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1142E196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CD5C7F">
        <w:t>Oct</w:t>
      </w:r>
      <w:r w:rsidR="0034417B">
        <w:t xml:space="preserve"> </w:t>
      </w:r>
      <w:r w:rsidR="0010727B">
        <w:t>202</w:t>
      </w:r>
      <w:r w:rsidR="009E3C2D">
        <w:t>2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3F2071F5" w:rsidR="00061FD9" w:rsidRDefault="00CD5C7F" w:rsidP="00E81192">
      <w:pPr>
        <w:spacing w:after="0" w:line="240" w:lineRule="auto"/>
        <w:ind w:left="720"/>
      </w:pPr>
      <w:r>
        <w:t xml:space="preserve">USOPM looking at </w:t>
      </w:r>
      <w:r w:rsidR="00CC2305">
        <w:t>refinance (action item in front of the board at Oct meeting)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27A2D6B0" w:rsidR="007F2E08" w:rsidRDefault="00EA1566" w:rsidP="00874FD7">
      <w:pPr>
        <w:spacing w:after="0" w:line="240" w:lineRule="auto"/>
        <w:ind w:left="720"/>
      </w:pPr>
      <w:r>
        <w:t>No new updates.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92074DD" w:rsidR="00F514E0" w:rsidRDefault="00263829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1D3B89A6" w14:textId="101C6AD7" w:rsidR="000C39B3" w:rsidRDefault="000C39B3" w:rsidP="0027241B">
      <w:pPr>
        <w:spacing w:after="0" w:line="240" w:lineRule="auto"/>
        <w:ind w:left="720"/>
      </w:pPr>
    </w:p>
    <w:p w14:paraId="2D3B8329" w14:textId="4703B78B" w:rsidR="000C39B3" w:rsidRDefault="000C39B3" w:rsidP="0027241B">
      <w:pPr>
        <w:spacing w:after="0" w:line="240" w:lineRule="auto"/>
        <w:ind w:left="720"/>
        <w:rPr>
          <w:b/>
          <w:bCs/>
        </w:rPr>
      </w:pPr>
      <w:r w:rsidRPr="000C39B3">
        <w:rPr>
          <w:b/>
          <w:bCs/>
        </w:rPr>
        <w:t>General</w:t>
      </w:r>
      <w:r>
        <w:rPr>
          <w:b/>
          <w:bCs/>
        </w:rPr>
        <w:t>:</w:t>
      </w:r>
    </w:p>
    <w:p w14:paraId="604D990B" w14:textId="3B7F3F29" w:rsidR="0010727B" w:rsidRDefault="0055614C" w:rsidP="00F34EDA">
      <w:pPr>
        <w:spacing w:after="0" w:line="240" w:lineRule="auto"/>
        <w:ind w:left="720"/>
      </w:pPr>
      <w:r>
        <w:t>Summit Economics is currently in contact with project sponsors for new economic impact data and projections.</w:t>
      </w:r>
      <w:r w:rsidR="006A2CCE">
        <w:t xml:space="preserve"> 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74E614E7" w:rsidR="00723FD1" w:rsidRDefault="00F34EDA" w:rsidP="00872FFD">
      <w:pPr>
        <w:spacing w:after="0" w:line="240" w:lineRule="auto"/>
        <w:ind w:left="720"/>
      </w:pPr>
      <w:r>
        <w:t>We’ve asked Vince for an in person update at November meeting</w:t>
      </w:r>
      <w:r w:rsidR="00604BE4">
        <w:t>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0506DBD" w:rsidR="00656523" w:rsidRDefault="002505C2" w:rsidP="0046593C">
      <w:pPr>
        <w:spacing w:after="0" w:line="240" w:lineRule="auto"/>
        <w:ind w:left="720"/>
      </w:pPr>
      <w:r>
        <w:t>No new updates.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9FC7F3B" w14:textId="52E58455" w:rsidR="003F18CB" w:rsidRDefault="00942407" w:rsidP="009371E4">
      <w:pPr>
        <w:spacing w:after="0" w:line="240" w:lineRule="auto"/>
        <w:ind w:left="720"/>
      </w:pPr>
      <w:r>
        <w:t>Ready to commence Powers Phase 2 from Voyager to S</w:t>
      </w:r>
      <w:r w:rsidR="00ED0193">
        <w:t xml:space="preserve">tate </w:t>
      </w:r>
      <w:r>
        <w:t>H</w:t>
      </w:r>
      <w:r w:rsidR="00ED0193">
        <w:t>ighway</w:t>
      </w:r>
      <w:r>
        <w:t xml:space="preserve"> 83</w:t>
      </w:r>
    </w:p>
    <w:p w14:paraId="4A129DAD" w14:textId="0766C1D1" w:rsidR="004C2683" w:rsidRDefault="004C2683" w:rsidP="009371E4">
      <w:pPr>
        <w:spacing w:after="0" w:line="240" w:lineRule="auto"/>
        <w:ind w:left="720"/>
      </w:pPr>
      <w:r>
        <w:t>Parking challenges for the Amphitheater that city and developer are working through.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0ECC1FD3" w:rsidR="00201A15" w:rsidRDefault="0090341C" w:rsidP="00603EF7">
      <w:pPr>
        <w:spacing w:after="0" w:line="240" w:lineRule="auto"/>
        <w:ind w:left="720"/>
      </w:pPr>
      <w:r>
        <w:t>Fully engaged with taxing entity approval processes.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0CC24B49" w14:textId="201F6443" w:rsidR="00C275FE" w:rsidRDefault="002604A1" w:rsidP="008426D3">
      <w:pPr>
        <w:spacing w:after="0" w:line="240" w:lineRule="auto"/>
        <w:ind w:left="720"/>
      </w:pPr>
      <w:r>
        <w:t xml:space="preserve">PPLD and City are last two approvals that need to </w:t>
      </w:r>
      <w:proofErr w:type="gramStart"/>
      <w:r>
        <w:t>secured</w:t>
      </w:r>
      <w:proofErr w:type="gramEnd"/>
      <w:r>
        <w:t>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093CA17A" w14:textId="67AC8CD6" w:rsidR="00E30206" w:rsidRDefault="00855F88" w:rsidP="00E30206">
      <w:pPr>
        <w:spacing w:after="0" w:line="240" w:lineRule="auto"/>
        <w:ind w:left="720"/>
      </w:pPr>
      <w:r>
        <w:t xml:space="preserve">Rich Laden is going to be doing an upcoming story on the area. </w:t>
      </w:r>
      <w:r w:rsidR="009E7658">
        <w:t xml:space="preserve">In addition to the </w:t>
      </w:r>
      <w:r w:rsidR="00737C67">
        <w:t>Shake Shack and Storage facility</w:t>
      </w:r>
      <w:r w:rsidR="009E7658">
        <w:t xml:space="preserve"> not moving forward, we’ve now lost the </w:t>
      </w:r>
      <w:proofErr w:type="spellStart"/>
      <w:r w:rsidR="009E7658">
        <w:t>starbucks</w:t>
      </w:r>
      <w:proofErr w:type="spellEnd"/>
      <w:r w:rsidR="009E7658">
        <w:t xml:space="preserve"> that was on the east side of the street. </w:t>
      </w:r>
      <w:r w:rsidR="000846EB">
        <w:t>The sit lie ordinance needing to be extended to the east side has been taking WAY too long to get executed.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DD8B51B" w:rsidR="00BA1830" w:rsidRDefault="00C275FE" w:rsidP="00687D5D">
      <w:pPr>
        <w:spacing w:after="0" w:line="240" w:lineRule="auto"/>
        <w:ind w:left="720"/>
      </w:pPr>
      <w:r>
        <w:t>No new updates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4276E2F" w:rsidR="00B316ED" w:rsidRDefault="000846EB" w:rsidP="00046607">
      <w:pPr>
        <w:spacing w:after="0" w:line="240" w:lineRule="auto"/>
        <w:ind w:left="720"/>
      </w:pPr>
      <w:r>
        <w:t xml:space="preserve">Condition Study area has been adjusted. No other steps have taken place </w:t>
      </w:r>
      <w:proofErr w:type="gramStart"/>
      <w:r>
        <w:t>at this point in time</w:t>
      </w:r>
      <w:proofErr w:type="gramEnd"/>
      <w:r>
        <w:t>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6DB30ECB" w:rsidR="006A7669" w:rsidRDefault="00C275FE" w:rsidP="00874FD7">
      <w:pPr>
        <w:spacing w:after="0" w:line="240" w:lineRule="auto"/>
      </w:pPr>
      <w:r>
        <w:lastRenderedPageBreak/>
        <w:tab/>
        <w:t>No new updates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4B635D81" w:rsidR="00104CD8" w:rsidRDefault="00536118" w:rsidP="00750D51">
      <w:pPr>
        <w:spacing w:after="0" w:line="240" w:lineRule="auto"/>
        <w:ind w:left="720"/>
      </w:pPr>
      <w:r>
        <w:t>No new updates but I need to verify if public parking signage is up yet.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7B1FB9D9" w:rsidR="00B52A87" w:rsidRDefault="00BE3037" w:rsidP="00BF087B">
      <w:pPr>
        <w:spacing w:after="0" w:line="240" w:lineRule="auto"/>
        <w:ind w:left="720"/>
      </w:pPr>
      <w:r>
        <w:t>Cohen Esrey is still trying to get their financing completed. Rates have not been easy for a project with already low margins. I plan on bringing in Lisa Sorenson for an update to the board soon.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6E2563EA" w:rsidR="008436BF" w:rsidRDefault="00536118" w:rsidP="00CE3F18">
      <w:pPr>
        <w:spacing w:after="0" w:line="240" w:lineRule="auto"/>
        <w:ind w:left="720"/>
      </w:pPr>
      <w:r>
        <w:t xml:space="preserve">Currently engaged in the taxing entity approval processes. </w:t>
      </w:r>
      <w:r w:rsidR="00D80F4B">
        <w:t xml:space="preserve">County and City are the last two. PPRTA issue came up at the county which has since been clarified. 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19E20237" w:rsidR="004453D6" w:rsidRDefault="00D80F4B" w:rsidP="00781ED7">
      <w:pPr>
        <w:spacing w:after="0" w:line="240" w:lineRule="auto"/>
        <w:ind w:left="720"/>
      </w:pPr>
      <w:r>
        <w:t xml:space="preserve">Condition study is </w:t>
      </w:r>
      <w:proofErr w:type="gramStart"/>
      <w:r>
        <w:t>complete</w:t>
      </w:r>
      <w:proofErr w:type="gramEnd"/>
      <w:r>
        <w:t xml:space="preserve"> but the developer has been completely quiet on any next steps.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 xml:space="preserve">Once we have timeline and added funding in </w:t>
      </w:r>
      <w:proofErr w:type="gramStart"/>
      <w:r w:rsidR="00D80F4B">
        <w:t>place</w:t>
      </w:r>
      <w:proofErr w:type="gramEnd"/>
      <w:r w:rsidR="00D80F4B">
        <w:t xml:space="preserve">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000000" w:rsidP="00D838B7">
      <w:pPr>
        <w:spacing w:after="0" w:line="240" w:lineRule="auto"/>
        <w:ind w:left="720"/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72272530" w14:textId="1B068379" w:rsidR="00972ABC" w:rsidRDefault="00972ABC" w:rsidP="00D838B7">
      <w:pPr>
        <w:spacing w:after="0" w:line="240" w:lineRule="auto"/>
        <w:ind w:left="720"/>
      </w:pPr>
      <w:r>
        <w:t>EP</w:t>
      </w:r>
      <w:r w:rsidR="00F86198">
        <w:t>S was contacted by Sasaki to participate in the project but sited conflict of interest because we will be engaging them to do our work and due diligence on designation.</w:t>
      </w:r>
    </w:p>
    <w:p w14:paraId="1AF70E88" w14:textId="4E46724D" w:rsidR="00C24E8D" w:rsidRPr="009945E1" w:rsidRDefault="00C24E8D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0A9DFFA" w14:textId="3A233B76" w:rsidR="0058460F" w:rsidRPr="004658CA" w:rsidRDefault="00EF3C37" w:rsidP="004658CA">
      <w:pPr>
        <w:spacing w:after="0" w:line="240" w:lineRule="auto"/>
      </w:pPr>
      <w:r>
        <w:t xml:space="preserve">Nadine Hensler (GE Johnson) and I co-chair this committee and we are both part of the State Executive Committee. We’re </w:t>
      </w:r>
      <w:r w:rsidR="004658CA">
        <w:t>planning some larger events for Pueblo and Colorado Springs to take place in Spring and Summer 2023.</w:t>
      </w:r>
      <w:r>
        <w:t xml:space="preserve"> </w:t>
      </w:r>
    </w:p>
    <w:p w14:paraId="32EAA3BA" w14:textId="77777777" w:rsidR="00765169" w:rsidRDefault="00765169" w:rsidP="0058460F">
      <w:pPr>
        <w:spacing w:after="0" w:line="240" w:lineRule="auto"/>
        <w:rPr>
          <w:b/>
          <w:bCs/>
        </w:rPr>
      </w:pPr>
    </w:p>
    <w:p w14:paraId="2327ED39" w14:textId="6E97F0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5B9F3E1E" w14:textId="77777777" w:rsidR="00CE6CD6" w:rsidRDefault="00CE6CD6" w:rsidP="0058460F">
      <w:pPr>
        <w:spacing w:after="0" w:line="240" w:lineRule="auto"/>
      </w:pPr>
    </w:p>
    <w:p w14:paraId="279E04AD" w14:textId="6BC0B9A7" w:rsidR="00D77F0A" w:rsidRDefault="00D77F0A" w:rsidP="0058460F">
      <w:pPr>
        <w:spacing w:after="0" w:line="240" w:lineRule="auto"/>
      </w:pPr>
      <w:r>
        <w:t>Upcoming Events:</w:t>
      </w:r>
    </w:p>
    <w:p w14:paraId="00AB27AB" w14:textId="77777777" w:rsidR="00F70989" w:rsidRPr="00F70989" w:rsidRDefault="00F70989" w:rsidP="00F70989">
      <w:pPr>
        <w:spacing w:after="0" w:line="240" w:lineRule="auto"/>
        <w:rPr>
          <w:rFonts w:cstheme="minorHAnsi"/>
          <w:b/>
          <w:bCs/>
        </w:rPr>
      </w:pPr>
      <w:r w:rsidRPr="00F70989">
        <w:rPr>
          <w:rFonts w:cstheme="minorHAnsi"/>
          <w:b/>
          <w:bCs/>
        </w:rPr>
        <w:t>Friday October 28th | 9AM - 4PM  </w:t>
      </w:r>
    </w:p>
    <w:p w14:paraId="411D6BDD" w14:textId="77777777" w:rsidR="00F70989" w:rsidRPr="00F70989" w:rsidRDefault="00F70989" w:rsidP="00F70989">
      <w:pPr>
        <w:spacing w:after="0" w:line="240" w:lineRule="auto"/>
        <w:rPr>
          <w:rFonts w:cstheme="minorHAnsi"/>
        </w:rPr>
      </w:pPr>
      <w:r w:rsidRPr="00F70989">
        <w:rPr>
          <w:rFonts w:cstheme="minorHAnsi"/>
        </w:rPr>
        <w:t>Downtown Colorado, Inc. (DCI) is pleased to convene delegates from communities across Colorado for DCI's sixth annual Southern Colorado Tax Increment Finance (TIF) Summit.  Join a dynamic discussion of leaders around identifying ways to use TIF to support housing, workforce, and reshaping the public-private investment in our Southern Colorado communities.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3"/>
  </w:num>
  <w:num w:numId="7" w16cid:durableId="921453358">
    <w:abstractNumId w:val="0"/>
  </w:num>
  <w:num w:numId="8" w16cid:durableId="719520136">
    <w:abstractNumId w:val="8"/>
  </w:num>
  <w:num w:numId="9" w16cid:durableId="1790051549">
    <w:abstractNumId w:val="12"/>
  </w:num>
  <w:num w:numId="10" w16cid:durableId="243220328">
    <w:abstractNumId w:val="1"/>
  </w:num>
  <w:num w:numId="11" w16cid:durableId="68619632">
    <w:abstractNumId w:val="7"/>
  </w:num>
  <w:num w:numId="12" w16cid:durableId="402946213">
    <w:abstractNumId w:val="5"/>
  </w:num>
  <w:num w:numId="13" w16cid:durableId="265238228">
    <w:abstractNumId w:val="6"/>
  </w:num>
  <w:num w:numId="14" w16cid:durableId="1394086098">
    <w:abstractNumId w:val="14"/>
  </w:num>
  <w:num w:numId="15" w16cid:durableId="1211458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45684"/>
    <w:rsid w:val="00046607"/>
    <w:rsid w:val="00055680"/>
    <w:rsid w:val="0006052B"/>
    <w:rsid w:val="00060EFA"/>
    <w:rsid w:val="00061FD9"/>
    <w:rsid w:val="0008367A"/>
    <w:rsid w:val="000846EB"/>
    <w:rsid w:val="00085F26"/>
    <w:rsid w:val="000960E2"/>
    <w:rsid w:val="000A67B3"/>
    <w:rsid w:val="000A73C7"/>
    <w:rsid w:val="000C39B3"/>
    <w:rsid w:val="000D03A1"/>
    <w:rsid w:val="000D267E"/>
    <w:rsid w:val="000D4378"/>
    <w:rsid w:val="000D79BA"/>
    <w:rsid w:val="000F248C"/>
    <w:rsid w:val="000F4C09"/>
    <w:rsid w:val="000F7B12"/>
    <w:rsid w:val="0010249F"/>
    <w:rsid w:val="00103F9C"/>
    <w:rsid w:val="00104CD8"/>
    <w:rsid w:val="0010727B"/>
    <w:rsid w:val="001101A3"/>
    <w:rsid w:val="00151950"/>
    <w:rsid w:val="00151F34"/>
    <w:rsid w:val="001673AD"/>
    <w:rsid w:val="00176A53"/>
    <w:rsid w:val="00182B8C"/>
    <w:rsid w:val="00183D5A"/>
    <w:rsid w:val="001852B9"/>
    <w:rsid w:val="001A1E9F"/>
    <w:rsid w:val="001A6EAE"/>
    <w:rsid w:val="001C0C42"/>
    <w:rsid w:val="001C4452"/>
    <w:rsid w:val="001D1708"/>
    <w:rsid w:val="00201A15"/>
    <w:rsid w:val="00202384"/>
    <w:rsid w:val="00207056"/>
    <w:rsid w:val="002103C5"/>
    <w:rsid w:val="00211D9A"/>
    <w:rsid w:val="0021289A"/>
    <w:rsid w:val="00213F21"/>
    <w:rsid w:val="00217965"/>
    <w:rsid w:val="00221CDB"/>
    <w:rsid w:val="00222BFA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3829"/>
    <w:rsid w:val="0027241B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E05E2"/>
    <w:rsid w:val="002E1331"/>
    <w:rsid w:val="002E1D00"/>
    <w:rsid w:val="002F2A1C"/>
    <w:rsid w:val="002F5C48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7283B"/>
    <w:rsid w:val="0037421B"/>
    <w:rsid w:val="00376530"/>
    <w:rsid w:val="00380AF7"/>
    <w:rsid w:val="00382CDC"/>
    <w:rsid w:val="003929D6"/>
    <w:rsid w:val="003A7D80"/>
    <w:rsid w:val="003B1AD0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7BCE"/>
    <w:rsid w:val="004035AE"/>
    <w:rsid w:val="00420127"/>
    <w:rsid w:val="004215C2"/>
    <w:rsid w:val="0042214A"/>
    <w:rsid w:val="0042727B"/>
    <w:rsid w:val="00433CA9"/>
    <w:rsid w:val="004453D6"/>
    <w:rsid w:val="00452ACD"/>
    <w:rsid w:val="00456CD2"/>
    <w:rsid w:val="00460578"/>
    <w:rsid w:val="004658CA"/>
    <w:rsid w:val="0046593C"/>
    <w:rsid w:val="00467258"/>
    <w:rsid w:val="004755F0"/>
    <w:rsid w:val="004875D5"/>
    <w:rsid w:val="004918CE"/>
    <w:rsid w:val="004A102C"/>
    <w:rsid w:val="004A1AA4"/>
    <w:rsid w:val="004B1991"/>
    <w:rsid w:val="004B27ED"/>
    <w:rsid w:val="004B61B8"/>
    <w:rsid w:val="004C2683"/>
    <w:rsid w:val="004C2877"/>
    <w:rsid w:val="004C4ADB"/>
    <w:rsid w:val="004C5B2F"/>
    <w:rsid w:val="004D356B"/>
    <w:rsid w:val="004E3289"/>
    <w:rsid w:val="004E5A56"/>
    <w:rsid w:val="00505A3F"/>
    <w:rsid w:val="005123A5"/>
    <w:rsid w:val="00512A7A"/>
    <w:rsid w:val="0051422F"/>
    <w:rsid w:val="00516048"/>
    <w:rsid w:val="005336F9"/>
    <w:rsid w:val="00536118"/>
    <w:rsid w:val="00541874"/>
    <w:rsid w:val="005506BF"/>
    <w:rsid w:val="005515B4"/>
    <w:rsid w:val="00555539"/>
    <w:rsid w:val="0055614C"/>
    <w:rsid w:val="00561927"/>
    <w:rsid w:val="00564875"/>
    <w:rsid w:val="00572E46"/>
    <w:rsid w:val="00574401"/>
    <w:rsid w:val="00575C5A"/>
    <w:rsid w:val="00580C1A"/>
    <w:rsid w:val="005818F6"/>
    <w:rsid w:val="00583115"/>
    <w:rsid w:val="0058460F"/>
    <w:rsid w:val="005846EF"/>
    <w:rsid w:val="00587B26"/>
    <w:rsid w:val="00596D0E"/>
    <w:rsid w:val="00597181"/>
    <w:rsid w:val="005A0B21"/>
    <w:rsid w:val="005A424F"/>
    <w:rsid w:val="005B365D"/>
    <w:rsid w:val="005B3E95"/>
    <w:rsid w:val="005C146E"/>
    <w:rsid w:val="005C7ADA"/>
    <w:rsid w:val="005D3DA4"/>
    <w:rsid w:val="005E0872"/>
    <w:rsid w:val="00603EF7"/>
    <w:rsid w:val="00604105"/>
    <w:rsid w:val="00604BE4"/>
    <w:rsid w:val="0061705A"/>
    <w:rsid w:val="00624ECE"/>
    <w:rsid w:val="006316A9"/>
    <w:rsid w:val="006325DE"/>
    <w:rsid w:val="006347EB"/>
    <w:rsid w:val="00644A76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2CCE"/>
    <w:rsid w:val="006A7669"/>
    <w:rsid w:val="006B1DF2"/>
    <w:rsid w:val="006C20E9"/>
    <w:rsid w:val="006D73E1"/>
    <w:rsid w:val="006E7015"/>
    <w:rsid w:val="007034FA"/>
    <w:rsid w:val="007038B8"/>
    <w:rsid w:val="0071623F"/>
    <w:rsid w:val="00723FD1"/>
    <w:rsid w:val="0073641A"/>
    <w:rsid w:val="007364AE"/>
    <w:rsid w:val="00737C67"/>
    <w:rsid w:val="00740064"/>
    <w:rsid w:val="007452E7"/>
    <w:rsid w:val="00750D51"/>
    <w:rsid w:val="00752097"/>
    <w:rsid w:val="00753B34"/>
    <w:rsid w:val="007544D0"/>
    <w:rsid w:val="00757770"/>
    <w:rsid w:val="00764553"/>
    <w:rsid w:val="00765169"/>
    <w:rsid w:val="0077582D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C4943"/>
    <w:rsid w:val="007C7178"/>
    <w:rsid w:val="007E53AD"/>
    <w:rsid w:val="007F0707"/>
    <w:rsid w:val="007F14CD"/>
    <w:rsid w:val="007F2E08"/>
    <w:rsid w:val="0080339B"/>
    <w:rsid w:val="00815B28"/>
    <w:rsid w:val="00823398"/>
    <w:rsid w:val="00827BB3"/>
    <w:rsid w:val="00830544"/>
    <w:rsid w:val="00840839"/>
    <w:rsid w:val="008426D3"/>
    <w:rsid w:val="008436BF"/>
    <w:rsid w:val="008501F0"/>
    <w:rsid w:val="00852F4F"/>
    <w:rsid w:val="00855F88"/>
    <w:rsid w:val="00860029"/>
    <w:rsid w:val="0086111B"/>
    <w:rsid w:val="00862A05"/>
    <w:rsid w:val="00865B0E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4669"/>
    <w:rsid w:val="008D5AA8"/>
    <w:rsid w:val="008D6B34"/>
    <w:rsid w:val="008E4232"/>
    <w:rsid w:val="008F2C0E"/>
    <w:rsid w:val="008F43D8"/>
    <w:rsid w:val="008F58B9"/>
    <w:rsid w:val="0090341C"/>
    <w:rsid w:val="00905657"/>
    <w:rsid w:val="00934450"/>
    <w:rsid w:val="009371E4"/>
    <w:rsid w:val="00942407"/>
    <w:rsid w:val="00947C0A"/>
    <w:rsid w:val="0095267C"/>
    <w:rsid w:val="00960904"/>
    <w:rsid w:val="0096242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20DF"/>
    <w:rsid w:val="009E3C2D"/>
    <w:rsid w:val="009E7658"/>
    <w:rsid w:val="009F14EB"/>
    <w:rsid w:val="009F4037"/>
    <w:rsid w:val="009F67F0"/>
    <w:rsid w:val="009F6AE1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2F7D"/>
    <w:rsid w:val="00A734B7"/>
    <w:rsid w:val="00A73E73"/>
    <w:rsid w:val="00A878E5"/>
    <w:rsid w:val="00A90743"/>
    <w:rsid w:val="00A9249B"/>
    <w:rsid w:val="00A945D9"/>
    <w:rsid w:val="00AA6196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065C0"/>
    <w:rsid w:val="00B21D14"/>
    <w:rsid w:val="00B30BF3"/>
    <w:rsid w:val="00B316ED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DA"/>
    <w:rsid w:val="00BA1830"/>
    <w:rsid w:val="00BA41F9"/>
    <w:rsid w:val="00BB0AD3"/>
    <w:rsid w:val="00BD0BCF"/>
    <w:rsid w:val="00BD0F6F"/>
    <w:rsid w:val="00BD151E"/>
    <w:rsid w:val="00BD5F9C"/>
    <w:rsid w:val="00BE1A47"/>
    <w:rsid w:val="00BE3037"/>
    <w:rsid w:val="00BE40B5"/>
    <w:rsid w:val="00BE6286"/>
    <w:rsid w:val="00BF087B"/>
    <w:rsid w:val="00BF166E"/>
    <w:rsid w:val="00BF4A58"/>
    <w:rsid w:val="00C055D8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610B3"/>
    <w:rsid w:val="00C65A29"/>
    <w:rsid w:val="00C774AD"/>
    <w:rsid w:val="00C82A55"/>
    <w:rsid w:val="00C8604E"/>
    <w:rsid w:val="00C87885"/>
    <w:rsid w:val="00C92672"/>
    <w:rsid w:val="00C9657F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A60"/>
    <w:rsid w:val="00CD5C7F"/>
    <w:rsid w:val="00CE3F18"/>
    <w:rsid w:val="00CE6CD6"/>
    <w:rsid w:val="00D042A9"/>
    <w:rsid w:val="00D04B7D"/>
    <w:rsid w:val="00D146BA"/>
    <w:rsid w:val="00D1560A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91C4E"/>
    <w:rsid w:val="00D946E7"/>
    <w:rsid w:val="00D94B8C"/>
    <w:rsid w:val="00DA5E10"/>
    <w:rsid w:val="00DB06E4"/>
    <w:rsid w:val="00DB0725"/>
    <w:rsid w:val="00DB5EF7"/>
    <w:rsid w:val="00DC5FFE"/>
    <w:rsid w:val="00DE4607"/>
    <w:rsid w:val="00E24D11"/>
    <w:rsid w:val="00E25FB6"/>
    <w:rsid w:val="00E30206"/>
    <w:rsid w:val="00E36B6C"/>
    <w:rsid w:val="00E450C0"/>
    <w:rsid w:val="00E51783"/>
    <w:rsid w:val="00E53CBF"/>
    <w:rsid w:val="00E601A1"/>
    <w:rsid w:val="00E60A43"/>
    <w:rsid w:val="00E65ACD"/>
    <w:rsid w:val="00E81192"/>
    <w:rsid w:val="00E81F95"/>
    <w:rsid w:val="00E91E32"/>
    <w:rsid w:val="00EA1566"/>
    <w:rsid w:val="00EA5262"/>
    <w:rsid w:val="00EB0F91"/>
    <w:rsid w:val="00EB4B27"/>
    <w:rsid w:val="00EC44C1"/>
    <w:rsid w:val="00EC739E"/>
    <w:rsid w:val="00ED005C"/>
    <w:rsid w:val="00ED0193"/>
    <w:rsid w:val="00ED5591"/>
    <w:rsid w:val="00ED5A63"/>
    <w:rsid w:val="00EE3827"/>
    <w:rsid w:val="00EF3C37"/>
    <w:rsid w:val="00EF47B2"/>
    <w:rsid w:val="00EF4BAE"/>
    <w:rsid w:val="00F028B4"/>
    <w:rsid w:val="00F02B79"/>
    <w:rsid w:val="00F13724"/>
    <w:rsid w:val="00F2313A"/>
    <w:rsid w:val="00F232CB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8404B"/>
    <w:rsid w:val="00F85838"/>
    <w:rsid w:val="00F86198"/>
    <w:rsid w:val="00FA03A0"/>
    <w:rsid w:val="00FB2223"/>
    <w:rsid w:val="00FB2F61"/>
    <w:rsid w:val="00FD482C"/>
    <w:rsid w:val="00FD49A7"/>
    <w:rsid w:val="00FD781D"/>
    <w:rsid w:val="00FD7B34"/>
    <w:rsid w:val="00FE0B92"/>
    <w:rsid w:val="00FF2BED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2022-10-22T20:12:00Z</dcterms:created>
  <dcterms:modified xsi:type="dcterms:W3CDTF">2022-10-22T20:12:00Z</dcterms:modified>
</cp:coreProperties>
</file>