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E78" w:rsidRPr="00BA6E78" w:rsidRDefault="00BA6E78" w:rsidP="00BA6E78">
      <w:pPr>
        <w:pBdr>
          <w:bottom w:val="single" w:sz="12" w:space="3" w:color="009DDB"/>
        </w:pBdr>
        <w:shd w:val="clear" w:color="auto" w:fill="FFFFFF"/>
        <w:spacing w:after="0" w:line="240" w:lineRule="auto"/>
        <w:textAlignment w:val="baseline"/>
        <w:outlineLvl w:val="1"/>
        <w:rPr>
          <w:rFonts w:ascii="Verdana" w:eastAsia="Times New Roman" w:hAnsi="Verdana" w:cs="Times New Roman"/>
          <w:color w:val="373739"/>
          <w:sz w:val="36"/>
          <w:szCs w:val="36"/>
        </w:rPr>
      </w:pPr>
      <w:bookmarkStart w:id="0" w:name="_GoBack"/>
      <w:bookmarkEnd w:id="0"/>
      <w:r w:rsidRPr="00BA6E78">
        <w:rPr>
          <w:rFonts w:ascii="Verdana" w:eastAsia="Times New Roman" w:hAnsi="Verdana" w:cs="Times New Roman"/>
          <w:color w:val="373739"/>
          <w:sz w:val="36"/>
          <w:szCs w:val="36"/>
        </w:rPr>
        <w:t>31-25-103. Definitions</w:t>
      </w:r>
      <w:r>
        <w:rPr>
          <w:rFonts w:ascii="Verdana" w:eastAsia="Times New Roman" w:hAnsi="Verdana" w:cs="Times New Roman"/>
          <w:color w:val="373739"/>
          <w:sz w:val="36"/>
          <w:szCs w:val="36"/>
        </w:rPr>
        <w:t xml:space="preserve"> (Blight)</w:t>
      </w:r>
    </w:p>
    <w:p w:rsidR="00BA6E78" w:rsidRPr="00BA6E78" w:rsidRDefault="00BA6E78" w:rsidP="00BA6E78">
      <w:pPr>
        <w:shd w:val="clear" w:color="auto" w:fill="FFFFFF"/>
        <w:spacing w:after="0" w:line="240" w:lineRule="auto"/>
        <w:textAlignment w:val="baseline"/>
        <w:rPr>
          <w:rFonts w:ascii="Times New Roman" w:eastAsia="Times New Roman" w:hAnsi="Times New Roman" w:cs="Times New Roman"/>
          <w:sz w:val="18"/>
          <w:szCs w:val="18"/>
          <w:bdr w:val="none" w:sz="0" w:space="0" w:color="auto" w:frame="1"/>
        </w:rPr>
      </w:pPr>
      <w:r w:rsidRPr="00BA6E78">
        <w:rPr>
          <w:rFonts w:ascii="Verdana" w:eastAsia="Times New Roman" w:hAnsi="Verdana" w:cs="Times New Roman"/>
          <w:color w:val="373739"/>
          <w:sz w:val="18"/>
          <w:szCs w:val="18"/>
          <w:bdr w:val="none" w:sz="0" w:space="0" w:color="auto" w:frame="1"/>
        </w:rPr>
        <w:t>As used in this part 1, unless the context otherwise requires:</w:t>
      </w:r>
    </w:p>
    <w:p w:rsidR="00BA6E78" w:rsidRPr="00BA6E78" w:rsidRDefault="00BA6E78" w:rsidP="00BA6E78">
      <w:pPr>
        <w:shd w:val="clear" w:color="auto" w:fill="FFFFFF"/>
        <w:spacing w:after="0" w:line="240" w:lineRule="auto"/>
        <w:textAlignment w:val="baseline"/>
        <w:rPr>
          <w:rFonts w:ascii="Times New Roman" w:eastAsia="Times New Roman" w:hAnsi="Times New Roman" w:cs="Times New Roman"/>
          <w:sz w:val="24"/>
          <w:szCs w:val="24"/>
        </w:rPr>
      </w:pPr>
      <w:r w:rsidRPr="00BA6E78">
        <w:rPr>
          <w:rFonts w:ascii="inherit" w:eastAsia="Times New Roman" w:hAnsi="inherit" w:cs="Times New Roman"/>
          <w:b/>
          <w:bCs/>
          <w:color w:val="373739"/>
          <w:sz w:val="18"/>
          <w:szCs w:val="18"/>
          <w:bdr w:val="none" w:sz="0" w:space="0" w:color="auto" w:frame="1"/>
        </w:rPr>
        <w:t>(1)</w:t>
      </w:r>
      <w:r w:rsidRPr="00BA6E78">
        <w:rPr>
          <w:rFonts w:ascii="Verdana" w:eastAsia="Times New Roman" w:hAnsi="Verdana" w:cs="Times New Roman"/>
          <w:color w:val="373739"/>
          <w:sz w:val="18"/>
          <w:szCs w:val="18"/>
          <w:bdr w:val="none" w:sz="0" w:space="0" w:color="auto" w:frame="1"/>
        </w:rPr>
        <w:t>  "Agricultural land" means any one parcel of land or any two or more contiguous parcels of land that, regardless of the uses for which the land has been zoned, has been classified by the county assessor as agricultural land for purposes of the levying and collection of property tax pursuant to sections 39-1-102 (1.6)(a) and 39-1-103 (5)(a), C.R.S., at any time during the five-year period prior to the date of adoption of an urban renewal plan or any modification of such a plan.</w:t>
      </w:r>
    </w:p>
    <w:p w:rsidR="00BA6E78" w:rsidRPr="00BA6E78" w:rsidRDefault="00BA6E78" w:rsidP="00BA6E78">
      <w:pPr>
        <w:shd w:val="clear" w:color="auto" w:fill="FFFFFF"/>
        <w:spacing w:after="0" w:line="240" w:lineRule="auto"/>
        <w:textAlignment w:val="baseline"/>
        <w:rPr>
          <w:rFonts w:ascii="Times New Roman" w:eastAsia="Times New Roman" w:hAnsi="Times New Roman" w:cs="Times New Roman"/>
          <w:sz w:val="24"/>
          <w:szCs w:val="24"/>
        </w:rPr>
      </w:pPr>
      <w:r w:rsidRPr="00BA6E78">
        <w:rPr>
          <w:rFonts w:ascii="inherit" w:eastAsia="Times New Roman" w:hAnsi="inherit" w:cs="Times New Roman"/>
          <w:b/>
          <w:bCs/>
          <w:color w:val="373739"/>
          <w:sz w:val="18"/>
          <w:szCs w:val="18"/>
          <w:bdr w:val="none" w:sz="0" w:space="0" w:color="auto" w:frame="1"/>
        </w:rPr>
        <w:t>(2)</w:t>
      </w:r>
      <w:r w:rsidRPr="00BA6E78">
        <w:rPr>
          <w:rFonts w:ascii="Verdana" w:eastAsia="Times New Roman" w:hAnsi="Verdana" w:cs="Times New Roman"/>
          <w:color w:val="373739"/>
          <w:sz w:val="18"/>
          <w:szCs w:val="18"/>
          <w:bdr w:val="none" w:sz="0" w:space="0" w:color="auto" w:frame="1"/>
        </w:rPr>
        <w:t>  "Blighted area" means an area that, in its present condition and use and, by reason of the presence of at least four of the following factors, substantially impairs or arrests the sound growth of the municipality, retards the provision of housing accommodations, or constitutes an economic or social liability, and is a menace to the public health, safety, morals, or welfare:</w:t>
      </w:r>
    </w:p>
    <w:p w:rsidR="00BA6E78" w:rsidRPr="00BA6E78" w:rsidRDefault="00BA6E78" w:rsidP="00BA6E78">
      <w:pPr>
        <w:shd w:val="clear" w:color="auto" w:fill="FFFFFF"/>
        <w:spacing w:after="0" w:line="240" w:lineRule="auto"/>
        <w:textAlignment w:val="baseline"/>
        <w:rPr>
          <w:rFonts w:ascii="Times New Roman" w:eastAsia="Times New Roman" w:hAnsi="Times New Roman" w:cs="Times New Roman"/>
          <w:sz w:val="24"/>
          <w:szCs w:val="24"/>
        </w:rPr>
      </w:pPr>
      <w:r w:rsidRPr="00BA6E78">
        <w:rPr>
          <w:rFonts w:ascii="inherit" w:eastAsia="Times New Roman" w:hAnsi="inherit" w:cs="Times New Roman"/>
          <w:b/>
          <w:bCs/>
          <w:color w:val="373739"/>
          <w:sz w:val="18"/>
          <w:szCs w:val="18"/>
          <w:bdr w:val="none" w:sz="0" w:space="0" w:color="auto" w:frame="1"/>
        </w:rPr>
        <w:t>(a)</w:t>
      </w:r>
      <w:r w:rsidRPr="00BA6E78">
        <w:rPr>
          <w:rFonts w:ascii="Verdana" w:eastAsia="Times New Roman" w:hAnsi="Verdana" w:cs="Times New Roman"/>
          <w:color w:val="373739"/>
          <w:sz w:val="18"/>
          <w:szCs w:val="18"/>
          <w:bdr w:val="none" w:sz="0" w:space="0" w:color="auto" w:frame="1"/>
        </w:rPr>
        <w:t>  Slum, deteriorated, or deteriorating structures;</w:t>
      </w:r>
    </w:p>
    <w:p w:rsidR="00BA6E78" w:rsidRPr="00BA6E78" w:rsidRDefault="00BA6E78" w:rsidP="00BA6E78">
      <w:pPr>
        <w:shd w:val="clear" w:color="auto" w:fill="FFFFFF"/>
        <w:spacing w:after="0" w:line="240" w:lineRule="auto"/>
        <w:textAlignment w:val="baseline"/>
        <w:rPr>
          <w:rFonts w:ascii="Verdana" w:eastAsia="Times New Roman" w:hAnsi="Verdana" w:cs="Times New Roman"/>
          <w:color w:val="373739"/>
          <w:sz w:val="18"/>
          <w:szCs w:val="18"/>
          <w:bdr w:val="none" w:sz="0" w:space="0" w:color="auto" w:frame="1"/>
        </w:rPr>
      </w:pPr>
      <w:r w:rsidRPr="00BA6E78">
        <w:rPr>
          <w:rFonts w:ascii="inherit" w:eastAsia="Times New Roman" w:hAnsi="inherit" w:cs="Times New Roman"/>
          <w:b/>
          <w:bCs/>
          <w:color w:val="373739"/>
          <w:sz w:val="18"/>
          <w:szCs w:val="18"/>
          <w:bdr w:val="none" w:sz="0" w:space="0" w:color="auto" w:frame="1"/>
        </w:rPr>
        <w:t>(b)</w:t>
      </w:r>
      <w:r w:rsidRPr="00BA6E78">
        <w:rPr>
          <w:rFonts w:ascii="Verdana" w:eastAsia="Times New Roman" w:hAnsi="Verdana" w:cs="Times New Roman"/>
          <w:color w:val="373739"/>
          <w:sz w:val="18"/>
          <w:szCs w:val="18"/>
          <w:bdr w:val="none" w:sz="0" w:space="0" w:color="auto" w:frame="1"/>
        </w:rPr>
        <w:t>  Predominance of defective or inadequate street layout;</w:t>
      </w:r>
    </w:p>
    <w:p w:rsidR="00BA6E78" w:rsidRPr="00BA6E78" w:rsidRDefault="00BA6E78" w:rsidP="00BA6E78">
      <w:pPr>
        <w:shd w:val="clear" w:color="auto" w:fill="FFFFFF"/>
        <w:spacing w:after="0" w:line="240" w:lineRule="auto"/>
        <w:textAlignment w:val="baseline"/>
        <w:rPr>
          <w:rFonts w:ascii="Verdana" w:eastAsia="Times New Roman" w:hAnsi="Verdana" w:cs="Times New Roman"/>
          <w:color w:val="373739"/>
          <w:sz w:val="18"/>
          <w:szCs w:val="18"/>
          <w:bdr w:val="none" w:sz="0" w:space="0" w:color="auto" w:frame="1"/>
        </w:rPr>
      </w:pPr>
      <w:r w:rsidRPr="00BA6E78">
        <w:rPr>
          <w:rFonts w:ascii="inherit" w:eastAsia="Times New Roman" w:hAnsi="inherit" w:cs="Times New Roman"/>
          <w:b/>
          <w:bCs/>
          <w:color w:val="373739"/>
          <w:sz w:val="18"/>
          <w:szCs w:val="18"/>
          <w:bdr w:val="none" w:sz="0" w:space="0" w:color="auto" w:frame="1"/>
        </w:rPr>
        <w:t>(c)</w:t>
      </w:r>
      <w:r w:rsidRPr="00BA6E78">
        <w:rPr>
          <w:rFonts w:ascii="Verdana" w:eastAsia="Times New Roman" w:hAnsi="Verdana" w:cs="Times New Roman"/>
          <w:color w:val="373739"/>
          <w:sz w:val="18"/>
          <w:szCs w:val="18"/>
          <w:bdr w:val="none" w:sz="0" w:space="0" w:color="auto" w:frame="1"/>
        </w:rPr>
        <w:t>  Faulty lot layout in relation to size, adequacy, accessibility, or usefulness;</w:t>
      </w:r>
    </w:p>
    <w:p w:rsidR="00BA6E78" w:rsidRPr="00BA6E78" w:rsidRDefault="00BA6E78" w:rsidP="00BA6E78">
      <w:pPr>
        <w:shd w:val="clear" w:color="auto" w:fill="FFFFFF"/>
        <w:spacing w:after="0" w:line="240" w:lineRule="auto"/>
        <w:textAlignment w:val="baseline"/>
        <w:rPr>
          <w:rFonts w:ascii="Verdana" w:eastAsia="Times New Roman" w:hAnsi="Verdana" w:cs="Times New Roman"/>
          <w:color w:val="373739"/>
          <w:sz w:val="18"/>
          <w:szCs w:val="18"/>
          <w:bdr w:val="none" w:sz="0" w:space="0" w:color="auto" w:frame="1"/>
        </w:rPr>
      </w:pPr>
      <w:r w:rsidRPr="00BA6E78">
        <w:rPr>
          <w:rFonts w:ascii="inherit" w:eastAsia="Times New Roman" w:hAnsi="inherit" w:cs="Times New Roman"/>
          <w:b/>
          <w:bCs/>
          <w:color w:val="373739"/>
          <w:sz w:val="18"/>
          <w:szCs w:val="18"/>
          <w:bdr w:val="none" w:sz="0" w:space="0" w:color="auto" w:frame="1"/>
        </w:rPr>
        <w:t>(d)</w:t>
      </w:r>
      <w:r w:rsidRPr="00BA6E78">
        <w:rPr>
          <w:rFonts w:ascii="Verdana" w:eastAsia="Times New Roman" w:hAnsi="Verdana" w:cs="Times New Roman"/>
          <w:color w:val="373739"/>
          <w:sz w:val="18"/>
          <w:szCs w:val="18"/>
          <w:bdr w:val="none" w:sz="0" w:space="0" w:color="auto" w:frame="1"/>
        </w:rPr>
        <w:t>  Unsanitary or unsafe conditions;</w:t>
      </w:r>
    </w:p>
    <w:p w:rsidR="00BA6E78" w:rsidRPr="00BA6E78" w:rsidRDefault="00BA6E78" w:rsidP="00BA6E78">
      <w:pPr>
        <w:shd w:val="clear" w:color="auto" w:fill="FFFFFF"/>
        <w:spacing w:after="0" w:line="240" w:lineRule="auto"/>
        <w:textAlignment w:val="baseline"/>
        <w:rPr>
          <w:rFonts w:ascii="Verdana" w:eastAsia="Times New Roman" w:hAnsi="Verdana" w:cs="Times New Roman"/>
          <w:color w:val="373739"/>
          <w:sz w:val="18"/>
          <w:szCs w:val="18"/>
          <w:bdr w:val="none" w:sz="0" w:space="0" w:color="auto" w:frame="1"/>
        </w:rPr>
      </w:pPr>
      <w:r w:rsidRPr="00BA6E78">
        <w:rPr>
          <w:rFonts w:ascii="inherit" w:eastAsia="Times New Roman" w:hAnsi="inherit" w:cs="Times New Roman"/>
          <w:b/>
          <w:bCs/>
          <w:color w:val="373739"/>
          <w:sz w:val="18"/>
          <w:szCs w:val="18"/>
          <w:bdr w:val="none" w:sz="0" w:space="0" w:color="auto" w:frame="1"/>
        </w:rPr>
        <w:t>(e)</w:t>
      </w:r>
      <w:r w:rsidRPr="00BA6E78">
        <w:rPr>
          <w:rFonts w:ascii="Verdana" w:eastAsia="Times New Roman" w:hAnsi="Verdana" w:cs="Times New Roman"/>
          <w:color w:val="373739"/>
          <w:sz w:val="18"/>
          <w:szCs w:val="18"/>
          <w:bdr w:val="none" w:sz="0" w:space="0" w:color="auto" w:frame="1"/>
        </w:rPr>
        <w:t>  Deterioration of site or other improvements;</w:t>
      </w:r>
    </w:p>
    <w:p w:rsidR="00BA6E78" w:rsidRPr="00BA6E78" w:rsidRDefault="00BA6E78" w:rsidP="00BA6E78">
      <w:pPr>
        <w:shd w:val="clear" w:color="auto" w:fill="FFFFFF"/>
        <w:spacing w:after="0" w:line="240" w:lineRule="auto"/>
        <w:textAlignment w:val="baseline"/>
        <w:rPr>
          <w:rFonts w:ascii="Verdana" w:eastAsia="Times New Roman" w:hAnsi="Verdana" w:cs="Times New Roman"/>
          <w:color w:val="373739"/>
          <w:sz w:val="18"/>
          <w:szCs w:val="18"/>
          <w:bdr w:val="none" w:sz="0" w:space="0" w:color="auto" w:frame="1"/>
        </w:rPr>
      </w:pPr>
      <w:r w:rsidRPr="00BA6E78">
        <w:rPr>
          <w:rFonts w:ascii="inherit" w:eastAsia="Times New Roman" w:hAnsi="inherit" w:cs="Times New Roman"/>
          <w:b/>
          <w:bCs/>
          <w:color w:val="373739"/>
          <w:sz w:val="18"/>
          <w:szCs w:val="18"/>
          <w:bdr w:val="none" w:sz="0" w:space="0" w:color="auto" w:frame="1"/>
        </w:rPr>
        <w:t>(f)</w:t>
      </w:r>
      <w:r w:rsidRPr="00BA6E78">
        <w:rPr>
          <w:rFonts w:ascii="Verdana" w:eastAsia="Times New Roman" w:hAnsi="Verdana" w:cs="Times New Roman"/>
          <w:color w:val="373739"/>
          <w:sz w:val="18"/>
          <w:szCs w:val="18"/>
          <w:bdr w:val="none" w:sz="0" w:space="0" w:color="auto" w:frame="1"/>
        </w:rPr>
        <w:t>  Unusual topography or inadequate public improvements or utilities;</w:t>
      </w:r>
    </w:p>
    <w:p w:rsidR="00BA6E78" w:rsidRPr="00BA6E78" w:rsidRDefault="00BA6E78" w:rsidP="00BA6E78">
      <w:pPr>
        <w:shd w:val="clear" w:color="auto" w:fill="FFFFFF"/>
        <w:spacing w:after="0" w:line="240" w:lineRule="auto"/>
        <w:textAlignment w:val="baseline"/>
        <w:rPr>
          <w:rFonts w:ascii="Verdana" w:eastAsia="Times New Roman" w:hAnsi="Verdana" w:cs="Times New Roman"/>
          <w:color w:val="373739"/>
          <w:sz w:val="18"/>
          <w:szCs w:val="18"/>
          <w:bdr w:val="none" w:sz="0" w:space="0" w:color="auto" w:frame="1"/>
        </w:rPr>
      </w:pPr>
      <w:r w:rsidRPr="00BA6E78">
        <w:rPr>
          <w:rFonts w:ascii="inherit" w:eastAsia="Times New Roman" w:hAnsi="inherit" w:cs="Times New Roman"/>
          <w:b/>
          <w:bCs/>
          <w:color w:val="373739"/>
          <w:sz w:val="18"/>
          <w:szCs w:val="18"/>
          <w:bdr w:val="none" w:sz="0" w:space="0" w:color="auto" w:frame="1"/>
        </w:rPr>
        <w:t>(g)</w:t>
      </w:r>
      <w:r w:rsidRPr="00BA6E78">
        <w:rPr>
          <w:rFonts w:ascii="Verdana" w:eastAsia="Times New Roman" w:hAnsi="Verdana" w:cs="Times New Roman"/>
          <w:color w:val="373739"/>
          <w:sz w:val="18"/>
          <w:szCs w:val="18"/>
          <w:bdr w:val="none" w:sz="0" w:space="0" w:color="auto" w:frame="1"/>
        </w:rPr>
        <w:t>  Defective or unusual conditions of title rendering the title nonmarketable;</w:t>
      </w:r>
    </w:p>
    <w:p w:rsidR="00BA6E78" w:rsidRPr="00BA6E78" w:rsidRDefault="00BA6E78" w:rsidP="00BA6E78">
      <w:pPr>
        <w:shd w:val="clear" w:color="auto" w:fill="FFFFFF"/>
        <w:spacing w:after="0" w:line="240" w:lineRule="auto"/>
        <w:textAlignment w:val="baseline"/>
        <w:rPr>
          <w:rFonts w:ascii="Verdana" w:eastAsia="Times New Roman" w:hAnsi="Verdana" w:cs="Times New Roman"/>
          <w:color w:val="373739"/>
          <w:sz w:val="18"/>
          <w:szCs w:val="18"/>
          <w:bdr w:val="none" w:sz="0" w:space="0" w:color="auto" w:frame="1"/>
        </w:rPr>
      </w:pPr>
      <w:r w:rsidRPr="00BA6E78">
        <w:rPr>
          <w:rFonts w:ascii="inherit" w:eastAsia="Times New Roman" w:hAnsi="inherit" w:cs="Times New Roman"/>
          <w:b/>
          <w:bCs/>
          <w:color w:val="373739"/>
          <w:sz w:val="18"/>
          <w:szCs w:val="18"/>
          <w:bdr w:val="none" w:sz="0" w:space="0" w:color="auto" w:frame="1"/>
        </w:rPr>
        <w:t>(h)</w:t>
      </w:r>
      <w:r w:rsidRPr="00BA6E78">
        <w:rPr>
          <w:rFonts w:ascii="Verdana" w:eastAsia="Times New Roman" w:hAnsi="Verdana" w:cs="Times New Roman"/>
          <w:color w:val="373739"/>
          <w:sz w:val="18"/>
          <w:szCs w:val="18"/>
          <w:bdr w:val="none" w:sz="0" w:space="0" w:color="auto" w:frame="1"/>
        </w:rPr>
        <w:t>  The existence of conditions that endanger life or property by fire or other causes;</w:t>
      </w:r>
    </w:p>
    <w:p w:rsidR="00BA6E78" w:rsidRPr="00BA6E78" w:rsidRDefault="00BA6E78" w:rsidP="00BA6E78">
      <w:pPr>
        <w:shd w:val="clear" w:color="auto" w:fill="FFFFFF"/>
        <w:spacing w:after="0" w:line="240" w:lineRule="auto"/>
        <w:textAlignment w:val="baseline"/>
        <w:rPr>
          <w:rFonts w:ascii="Verdana" w:eastAsia="Times New Roman" w:hAnsi="Verdana" w:cs="Times New Roman"/>
          <w:color w:val="373739"/>
          <w:sz w:val="18"/>
          <w:szCs w:val="18"/>
          <w:bdr w:val="none" w:sz="0" w:space="0" w:color="auto" w:frame="1"/>
        </w:rPr>
      </w:pPr>
      <w:r w:rsidRPr="00BA6E78">
        <w:rPr>
          <w:rFonts w:ascii="inherit" w:eastAsia="Times New Roman" w:hAnsi="inherit" w:cs="Times New Roman"/>
          <w:b/>
          <w:bCs/>
          <w:color w:val="373739"/>
          <w:sz w:val="18"/>
          <w:szCs w:val="18"/>
          <w:bdr w:val="none" w:sz="0" w:space="0" w:color="auto" w:frame="1"/>
        </w:rPr>
        <w:t>(i)</w:t>
      </w:r>
      <w:r w:rsidRPr="00BA6E78">
        <w:rPr>
          <w:rFonts w:ascii="Verdana" w:eastAsia="Times New Roman" w:hAnsi="Verdana" w:cs="Times New Roman"/>
          <w:color w:val="373739"/>
          <w:sz w:val="18"/>
          <w:szCs w:val="18"/>
          <w:bdr w:val="none" w:sz="0" w:space="0" w:color="auto" w:frame="1"/>
        </w:rPr>
        <w:t>  Buildings that are unsafe or unhealthy for persons to live or work in because of building code violations, dilapidation, deterioration, defective design, physical construction, or faulty or inadequate facilities;</w:t>
      </w:r>
    </w:p>
    <w:p w:rsidR="00BA6E78" w:rsidRPr="00BA6E78" w:rsidRDefault="00BA6E78" w:rsidP="00BA6E78">
      <w:pPr>
        <w:shd w:val="clear" w:color="auto" w:fill="FFFFFF"/>
        <w:spacing w:after="0" w:line="240" w:lineRule="auto"/>
        <w:textAlignment w:val="baseline"/>
        <w:rPr>
          <w:rFonts w:ascii="Verdana" w:eastAsia="Times New Roman" w:hAnsi="Verdana" w:cs="Times New Roman"/>
          <w:color w:val="373739"/>
          <w:sz w:val="18"/>
          <w:szCs w:val="18"/>
          <w:bdr w:val="none" w:sz="0" w:space="0" w:color="auto" w:frame="1"/>
        </w:rPr>
      </w:pPr>
      <w:r w:rsidRPr="00BA6E78">
        <w:rPr>
          <w:rFonts w:ascii="inherit" w:eastAsia="Times New Roman" w:hAnsi="inherit" w:cs="Times New Roman"/>
          <w:b/>
          <w:bCs/>
          <w:color w:val="373739"/>
          <w:sz w:val="18"/>
          <w:szCs w:val="18"/>
          <w:bdr w:val="none" w:sz="0" w:space="0" w:color="auto" w:frame="1"/>
        </w:rPr>
        <w:t>(j)</w:t>
      </w:r>
      <w:r w:rsidRPr="00BA6E78">
        <w:rPr>
          <w:rFonts w:ascii="Verdana" w:eastAsia="Times New Roman" w:hAnsi="Verdana" w:cs="Times New Roman"/>
          <w:color w:val="373739"/>
          <w:sz w:val="18"/>
          <w:szCs w:val="18"/>
          <w:bdr w:val="none" w:sz="0" w:space="0" w:color="auto" w:frame="1"/>
        </w:rPr>
        <w:t>  Environmental contamination of buildings or property;</w:t>
      </w:r>
    </w:p>
    <w:p w:rsidR="00BA6E78" w:rsidRPr="00BA6E78" w:rsidRDefault="00BA6E78" w:rsidP="00BA6E78">
      <w:pPr>
        <w:shd w:val="clear" w:color="auto" w:fill="FFFFFF"/>
        <w:spacing w:after="0" w:line="240" w:lineRule="auto"/>
        <w:textAlignment w:val="baseline"/>
        <w:rPr>
          <w:rFonts w:ascii="Verdana" w:eastAsia="Times New Roman" w:hAnsi="Verdana" w:cs="Times New Roman"/>
          <w:color w:val="373739"/>
          <w:sz w:val="18"/>
          <w:szCs w:val="18"/>
          <w:bdr w:val="none" w:sz="0" w:space="0" w:color="auto" w:frame="1"/>
        </w:rPr>
      </w:pPr>
      <w:r w:rsidRPr="00BA6E78">
        <w:rPr>
          <w:rFonts w:ascii="inherit" w:eastAsia="Times New Roman" w:hAnsi="inherit" w:cs="Times New Roman"/>
          <w:b/>
          <w:bCs/>
          <w:color w:val="373739"/>
          <w:sz w:val="18"/>
          <w:szCs w:val="18"/>
          <w:bdr w:val="none" w:sz="0" w:space="0" w:color="auto" w:frame="1"/>
        </w:rPr>
        <w:t>(k)</w:t>
      </w:r>
      <w:r w:rsidRPr="00BA6E78">
        <w:rPr>
          <w:rFonts w:ascii="Verdana" w:eastAsia="Times New Roman" w:hAnsi="Verdana" w:cs="Times New Roman"/>
          <w:color w:val="373739"/>
          <w:sz w:val="18"/>
          <w:szCs w:val="18"/>
          <w:bdr w:val="none" w:sz="0" w:space="0" w:color="auto" w:frame="1"/>
        </w:rPr>
        <w:t>  (Deleted by amendment, L. 2004, p. 1745, § 3, effective June 4, 2004.)</w:t>
      </w:r>
    </w:p>
    <w:p w:rsidR="00BA6E78" w:rsidRPr="00BA6E78" w:rsidRDefault="00BA6E78" w:rsidP="00BA6E78">
      <w:pPr>
        <w:shd w:val="clear" w:color="auto" w:fill="FFFFFF"/>
        <w:spacing w:after="0" w:line="240" w:lineRule="auto"/>
        <w:textAlignment w:val="baseline"/>
        <w:rPr>
          <w:rFonts w:ascii="Verdana" w:eastAsia="Times New Roman" w:hAnsi="Verdana" w:cs="Times New Roman"/>
          <w:color w:val="373739"/>
          <w:sz w:val="18"/>
          <w:szCs w:val="18"/>
          <w:bdr w:val="none" w:sz="0" w:space="0" w:color="auto" w:frame="1"/>
        </w:rPr>
      </w:pPr>
      <w:r w:rsidRPr="00BA6E78">
        <w:rPr>
          <w:rFonts w:ascii="inherit" w:eastAsia="Times New Roman" w:hAnsi="inherit" w:cs="Times New Roman"/>
          <w:b/>
          <w:bCs/>
          <w:color w:val="373739"/>
          <w:sz w:val="18"/>
          <w:szCs w:val="18"/>
          <w:bdr w:val="none" w:sz="0" w:space="0" w:color="auto" w:frame="1"/>
        </w:rPr>
        <w:t>(k.5)</w:t>
      </w:r>
      <w:r w:rsidRPr="00BA6E78">
        <w:rPr>
          <w:rFonts w:ascii="Verdana" w:eastAsia="Times New Roman" w:hAnsi="Verdana" w:cs="Times New Roman"/>
          <w:color w:val="373739"/>
          <w:sz w:val="18"/>
          <w:szCs w:val="18"/>
          <w:bdr w:val="none" w:sz="0" w:space="0" w:color="auto" w:frame="1"/>
        </w:rPr>
        <w:t>  The existence of health, safety, or welfare factors requiring high levels of municipal services or substantial physical underutilization or vacancy of sites, buildings, or other improvements; or</w:t>
      </w:r>
    </w:p>
    <w:p w:rsidR="00BA6E78" w:rsidRPr="00BA6E78" w:rsidRDefault="00BA6E78" w:rsidP="00BA6E78">
      <w:pPr>
        <w:shd w:val="clear" w:color="auto" w:fill="FFFFFF"/>
        <w:spacing w:after="0" w:line="240" w:lineRule="auto"/>
        <w:textAlignment w:val="baseline"/>
        <w:rPr>
          <w:rFonts w:ascii="Verdana" w:eastAsia="Times New Roman" w:hAnsi="Verdana" w:cs="Times New Roman"/>
          <w:color w:val="373739"/>
          <w:sz w:val="18"/>
          <w:szCs w:val="18"/>
          <w:bdr w:val="none" w:sz="0" w:space="0" w:color="auto" w:frame="1"/>
        </w:rPr>
      </w:pPr>
      <w:r w:rsidRPr="00BA6E78">
        <w:rPr>
          <w:rFonts w:ascii="inherit" w:eastAsia="Times New Roman" w:hAnsi="inherit" w:cs="Times New Roman"/>
          <w:b/>
          <w:bCs/>
          <w:color w:val="373739"/>
          <w:sz w:val="18"/>
          <w:szCs w:val="18"/>
          <w:bdr w:val="none" w:sz="0" w:space="0" w:color="auto" w:frame="1"/>
        </w:rPr>
        <w:t>(l)</w:t>
      </w:r>
      <w:r w:rsidRPr="00BA6E78">
        <w:rPr>
          <w:rFonts w:ascii="Verdana" w:eastAsia="Times New Roman" w:hAnsi="Verdana" w:cs="Times New Roman"/>
          <w:color w:val="373739"/>
          <w:sz w:val="18"/>
          <w:szCs w:val="18"/>
          <w:bdr w:val="none" w:sz="0" w:space="0" w:color="auto" w:frame="1"/>
        </w:rPr>
        <w:t>  If there is no objection by the property owner or owners and the tenant or tenants of such owner or owners, if any, to the inclusion of such property in an urban renewal area, "blighted area" also means an area that, in its present condition and use and, by reason of the presence of any one of the factors specified in paragraphs (a) to (k.5) of this subsection (2), substantially impairs or arrests the sound growth of the municipality, retards the provision of housing accommodations, or constitutes an economic or social liability, and is a menace to the public health, safety, morals, or welfare. For purposes of this paragraph (l), the fact that an owner of an interest in such property does not object to the inclusion of such property in the urban renewal area does not mean that the owner has waived any rights of such owner in connection with laws governing condemnation.</w:t>
      </w:r>
    </w:p>
    <w:p w:rsidR="00BA6E78" w:rsidRPr="00BA6E78" w:rsidRDefault="00BA6E78" w:rsidP="00BA6E78">
      <w:pPr>
        <w:shd w:val="clear" w:color="auto" w:fill="FFFFFF"/>
        <w:spacing w:after="0" w:line="240" w:lineRule="auto"/>
        <w:textAlignment w:val="baseline"/>
        <w:rPr>
          <w:rFonts w:ascii="Verdana" w:eastAsia="Times New Roman" w:hAnsi="Verdana" w:cs="Times New Roman"/>
          <w:color w:val="373739"/>
          <w:sz w:val="18"/>
          <w:szCs w:val="18"/>
          <w:bdr w:val="none" w:sz="0" w:space="0" w:color="auto" w:frame="1"/>
        </w:rPr>
      </w:pPr>
      <w:r w:rsidRPr="00BA6E78">
        <w:rPr>
          <w:rFonts w:ascii="inherit" w:eastAsia="Times New Roman" w:hAnsi="inherit" w:cs="Times New Roman"/>
          <w:b/>
          <w:bCs/>
          <w:color w:val="373739"/>
          <w:sz w:val="18"/>
          <w:szCs w:val="18"/>
          <w:bdr w:val="none" w:sz="0" w:space="0" w:color="auto" w:frame="1"/>
        </w:rPr>
        <w:t>(3)</w:t>
      </w:r>
      <w:r w:rsidRPr="00BA6E78">
        <w:rPr>
          <w:rFonts w:ascii="Verdana" w:eastAsia="Times New Roman" w:hAnsi="Verdana" w:cs="Times New Roman"/>
          <w:color w:val="373739"/>
          <w:sz w:val="18"/>
          <w:szCs w:val="18"/>
          <w:bdr w:val="none" w:sz="0" w:space="0" w:color="auto" w:frame="1"/>
        </w:rPr>
        <w:t>  "Bonds" means any bonds (including refunding bonds), notes, interim certificates or receipts, temporary bonds, certificates of indebtedness, debentures, or other obligations.</w:t>
      </w:r>
    </w:p>
    <w:p w:rsidR="00BA6E78" w:rsidRPr="00BA6E78" w:rsidRDefault="00BA6E78" w:rsidP="00BA6E78">
      <w:pPr>
        <w:shd w:val="clear" w:color="auto" w:fill="FFFFFF"/>
        <w:spacing w:after="0" w:line="240" w:lineRule="auto"/>
        <w:textAlignment w:val="baseline"/>
        <w:rPr>
          <w:rFonts w:ascii="Verdana" w:eastAsia="Times New Roman" w:hAnsi="Verdana" w:cs="Times New Roman"/>
          <w:color w:val="373739"/>
          <w:sz w:val="18"/>
          <w:szCs w:val="18"/>
          <w:bdr w:val="none" w:sz="0" w:space="0" w:color="auto" w:frame="1"/>
        </w:rPr>
      </w:pPr>
      <w:r w:rsidRPr="00BA6E78">
        <w:rPr>
          <w:rFonts w:ascii="inherit" w:eastAsia="Times New Roman" w:hAnsi="inherit" w:cs="Times New Roman"/>
          <w:b/>
          <w:bCs/>
          <w:color w:val="373739"/>
          <w:sz w:val="18"/>
          <w:szCs w:val="18"/>
          <w:bdr w:val="none" w:sz="0" w:space="0" w:color="auto" w:frame="1"/>
        </w:rPr>
        <w:t>(3.1)</w:t>
      </w:r>
      <w:r w:rsidRPr="00BA6E78">
        <w:rPr>
          <w:rFonts w:ascii="Verdana" w:eastAsia="Times New Roman" w:hAnsi="Verdana" w:cs="Times New Roman"/>
          <w:color w:val="373739"/>
          <w:sz w:val="18"/>
          <w:szCs w:val="18"/>
          <w:bdr w:val="none" w:sz="0" w:space="0" w:color="auto" w:frame="1"/>
        </w:rPr>
        <w:t>  "Brownfield site" means real property, the development, expansion, redevelopment, or reuse of which will be complicated by the presence of a substantial amount of one or more hazardous substances, pollutants, or contaminants, as designated by the United States environmental protection agency.</w:t>
      </w:r>
    </w:p>
    <w:p w:rsidR="00BA6E78" w:rsidRPr="00BA6E78" w:rsidRDefault="00BA6E78" w:rsidP="00BA6E78">
      <w:pPr>
        <w:shd w:val="clear" w:color="auto" w:fill="FFFFFF"/>
        <w:spacing w:after="0" w:line="240" w:lineRule="auto"/>
        <w:textAlignment w:val="baseline"/>
        <w:rPr>
          <w:rFonts w:ascii="Verdana" w:eastAsia="Times New Roman" w:hAnsi="Verdana" w:cs="Times New Roman"/>
          <w:color w:val="373739"/>
          <w:sz w:val="18"/>
          <w:szCs w:val="18"/>
          <w:bdr w:val="none" w:sz="0" w:space="0" w:color="auto" w:frame="1"/>
        </w:rPr>
      </w:pPr>
      <w:r w:rsidRPr="00BA6E78">
        <w:rPr>
          <w:rFonts w:ascii="inherit" w:eastAsia="Times New Roman" w:hAnsi="inherit" w:cs="Times New Roman"/>
          <w:b/>
          <w:bCs/>
          <w:color w:val="373739"/>
          <w:sz w:val="18"/>
          <w:szCs w:val="18"/>
          <w:bdr w:val="none" w:sz="0" w:space="0" w:color="auto" w:frame="1"/>
        </w:rPr>
        <w:t>(3.3)</w:t>
      </w:r>
      <w:r w:rsidRPr="00BA6E78">
        <w:rPr>
          <w:rFonts w:ascii="Verdana" w:eastAsia="Times New Roman" w:hAnsi="Verdana" w:cs="Times New Roman"/>
          <w:color w:val="373739"/>
          <w:sz w:val="18"/>
          <w:szCs w:val="18"/>
          <w:bdr w:val="none" w:sz="0" w:space="0" w:color="auto" w:frame="1"/>
        </w:rPr>
        <w:t>  "Business concern" has the same meaning as "business" as set forth in section 24-56-102 (1), C.R.S.</w:t>
      </w:r>
    </w:p>
    <w:p w:rsidR="00BA6E78" w:rsidRPr="00BA6E78" w:rsidRDefault="00BA6E78" w:rsidP="00BA6E78">
      <w:pPr>
        <w:shd w:val="clear" w:color="auto" w:fill="FFFFFF"/>
        <w:spacing w:after="0" w:line="240" w:lineRule="auto"/>
        <w:textAlignment w:val="baseline"/>
        <w:rPr>
          <w:rFonts w:ascii="Verdana" w:eastAsia="Times New Roman" w:hAnsi="Verdana" w:cs="Times New Roman"/>
          <w:color w:val="373739"/>
          <w:sz w:val="18"/>
          <w:szCs w:val="18"/>
          <w:bdr w:val="none" w:sz="0" w:space="0" w:color="auto" w:frame="1"/>
        </w:rPr>
      </w:pPr>
      <w:r w:rsidRPr="00BA6E78">
        <w:rPr>
          <w:rFonts w:ascii="inherit" w:eastAsia="Times New Roman" w:hAnsi="inherit" w:cs="Times New Roman"/>
          <w:b/>
          <w:bCs/>
          <w:color w:val="373739"/>
          <w:sz w:val="18"/>
          <w:szCs w:val="18"/>
          <w:bdr w:val="none" w:sz="0" w:space="0" w:color="auto" w:frame="1"/>
        </w:rPr>
        <w:t>(3.5)</w:t>
      </w:r>
      <w:r w:rsidRPr="00BA6E78">
        <w:rPr>
          <w:rFonts w:ascii="Verdana" w:eastAsia="Times New Roman" w:hAnsi="Verdana" w:cs="Times New Roman"/>
          <w:color w:val="373739"/>
          <w:sz w:val="18"/>
          <w:szCs w:val="18"/>
          <w:bdr w:val="none" w:sz="0" w:space="0" w:color="auto" w:frame="1"/>
        </w:rPr>
        <w:t>  "Displaced person" has the same meaning as set forth in section 24-56-102 (2), C.R.S., and for purposes of this part 1 shall also include any individual, family, or business concern displaced by the acquisition by eminent domain of real property by an authority.</w:t>
      </w:r>
    </w:p>
    <w:p w:rsidR="00BA6E78" w:rsidRPr="00BA6E78" w:rsidRDefault="00BA6E78" w:rsidP="00BA6E78">
      <w:pPr>
        <w:shd w:val="clear" w:color="auto" w:fill="FFFFFF"/>
        <w:spacing w:after="0" w:line="240" w:lineRule="auto"/>
        <w:textAlignment w:val="baseline"/>
        <w:rPr>
          <w:rFonts w:ascii="Verdana" w:eastAsia="Times New Roman" w:hAnsi="Verdana" w:cs="Times New Roman"/>
          <w:color w:val="373739"/>
          <w:sz w:val="18"/>
          <w:szCs w:val="18"/>
          <w:bdr w:val="none" w:sz="0" w:space="0" w:color="auto" w:frame="1"/>
        </w:rPr>
      </w:pPr>
      <w:r w:rsidRPr="00BA6E78">
        <w:rPr>
          <w:rFonts w:ascii="inherit" w:eastAsia="Times New Roman" w:hAnsi="inherit" w:cs="Times New Roman"/>
          <w:b/>
          <w:bCs/>
          <w:color w:val="373739"/>
          <w:sz w:val="18"/>
          <w:szCs w:val="18"/>
          <w:bdr w:val="none" w:sz="0" w:space="0" w:color="auto" w:frame="1"/>
        </w:rPr>
        <w:t>(3.7)</w:t>
      </w:r>
      <w:r w:rsidRPr="00BA6E78">
        <w:rPr>
          <w:rFonts w:ascii="Verdana" w:eastAsia="Times New Roman" w:hAnsi="Verdana" w:cs="Times New Roman"/>
          <w:color w:val="373739"/>
          <w:sz w:val="18"/>
          <w:szCs w:val="18"/>
          <w:bdr w:val="none" w:sz="0" w:space="0" w:color="auto" w:frame="1"/>
        </w:rPr>
        <w:t>  "Governing body" means the governing body of the municipality within which an authority has been established in accordance with the requirements of this part 1.</w:t>
      </w:r>
    </w:p>
    <w:p w:rsidR="00BA6E78" w:rsidRPr="00BA6E78" w:rsidRDefault="00BA6E78" w:rsidP="00BA6E78">
      <w:pPr>
        <w:shd w:val="clear" w:color="auto" w:fill="FFFFFF"/>
        <w:spacing w:after="0" w:line="240" w:lineRule="auto"/>
        <w:textAlignment w:val="baseline"/>
        <w:rPr>
          <w:rFonts w:ascii="Verdana" w:eastAsia="Times New Roman" w:hAnsi="Verdana" w:cs="Times New Roman"/>
          <w:color w:val="373739"/>
          <w:sz w:val="18"/>
          <w:szCs w:val="18"/>
          <w:bdr w:val="none" w:sz="0" w:space="0" w:color="auto" w:frame="1"/>
        </w:rPr>
      </w:pPr>
      <w:r w:rsidRPr="00BA6E78">
        <w:rPr>
          <w:rFonts w:ascii="inherit" w:eastAsia="Times New Roman" w:hAnsi="inherit" w:cs="Times New Roman"/>
          <w:b/>
          <w:bCs/>
          <w:color w:val="373739"/>
          <w:sz w:val="18"/>
          <w:szCs w:val="18"/>
          <w:bdr w:val="none" w:sz="0" w:space="0" w:color="auto" w:frame="1"/>
        </w:rPr>
        <w:t>(4)</w:t>
      </w:r>
      <w:r w:rsidRPr="00BA6E78">
        <w:rPr>
          <w:rFonts w:ascii="Verdana" w:eastAsia="Times New Roman" w:hAnsi="Verdana" w:cs="Times New Roman"/>
          <w:color w:val="373739"/>
          <w:sz w:val="18"/>
          <w:szCs w:val="18"/>
          <w:bdr w:val="none" w:sz="0" w:space="0" w:color="auto" w:frame="1"/>
        </w:rPr>
        <w:t>  "</w:t>
      </w:r>
      <w:proofErr w:type="spellStart"/>
      <w:r w:rsidRPr="00BA6E78">
        <w:rPr>
          <w:rFonts w:ascii="Verdana" w:eastAsia="Times New Roman" w:hAnsi="Verdana" w:cs="Times New Roman"/>
          <w:color w:val="373739"/>
          <w:sz w:val="18"/>
          <w:szCs w:val="18"/>
          <w:bdr w:val="none" w:sz="0" w:space="0" w:color="auto" w:frame="1"/>
        </w:rPr>
        <w:t>Obligee</w:t>
      </w:r>
      <w:proofErr w:type="spellEnd"/>
      <w:r w:rsidRPr="00BA6E78">
        <w:rPr>
          <w:rFonts w:ascii="Verdana" w:eastAsia="Times New Roman" w:hAnsi="Verdana" w:cs="Times New Roman"/>
          <w:color w:val="373739"/>
          <w:sz w:val="18"/>
          <w:szCs w:val="18"/>
          <w:bdr w:val="none" w:sz="0" w:space="0" w:color="auto" w:frame="1"/>
        </w:rPr>
        <w:t>" means any bondholder, agent, or trustee for any bondholder, or any lessor demising to an authority property used in connection with an urban renewal project of the authority, or any assignee of such lessor's interest or any part thereof, and the federal government when it is a party to any contract or agreement with the authority.</w:t>
      </w:r>
    </w:p>
    <w:p w:rsidR="00BA6E78" w:rsidRPr="00BA6E78" w:rsidRDefault="00BA6E78" w:rsidP="00BA6E78">
      <w:pPr>
        <w:shd w:val="clear" w:color="auto" w:fill="FFFFFF"/>
        <w:spacing w:after="0" w:line="240" w:lineRule="auto"/>
        <w:textAlignment w:val="baseline"/>
        <w:rPr>
          <w:rFonts w:ascii="Verdana" w:eastAsia="Times New Roman" w:hAnsi="Verdana" w:cs="Times New Roman"/>
          <w:color w:val="373739"/>
          <w:sz w:val="18"/>
          <w:szCs w:val="18"/>
          <w:bdr w:val="none" w:sz="0" w:space="0" w:color="auto" w:frame="1"/>
        </w:rPr>
      </w:pPr>
      <w:r w:rsidRPr="00BA6E78">
        <w:rPr>
          <w:rFonts w:ascii="inherit" w:eastAsia="Times New Roman" w:hAnsi="inherit" w:cs="Times New Roman"/>
          <w:b/>
          <w:bCs/>
          <w:color w:val="373739"/>
          <w:sz w:val="18"/>
          <w:szCs w:val="18"/>
          <w:bdr w:val="none" w:sz="0" w:space="0" w:color="auto" w:frame="1"/>
        </w:rPr>
        <w:t>(5)</w:t>
      </w:r>
      <w:r w:rsidRPr="00BA6E78">
        <w:rPr>
          <w:rFonts w:ascii="Verdana" w:eastAsia="Times New Roman" w:hAnsi="Verdana" w:cs="Times New Roman"/>
          <w:color w:val="373739"/>
          <w:sz w:val="18"/>
          <w:szCs w:val="18"/>
          <w:bdr w:val="none" w:sz="0" w:space="0" w:color="auto" w:frame="1"/>
        </w:rPr>
        <w:t>  "Public body" means the state of Colorado or any municipality, quasi-municipal corporation, board, commission, authority, or other political subdivision or public corporate body of the state.</w:t>
      </w:r>
    </w:p>
    <w:p w:rsidR="00BA6E78" w:rsidRPr="00BA6E78" w:rsidRDefault="00BA6E78" w:rsidP="00BA6E78">
      <w:pPr>
        <w:shd w:val="clear" w:color="auto" w:fill="FFFFFF"/>
        <w:spacing w:after="0" w:line="240" w:lineRule="auto"/>
        <w:textAlignment w:val="baseline"/>
        <w:rPr>
          <w:rFonts w:ascii="Verdana" w:eastAsia="Times New Roman" w:hAnsi="Verdana" w:cs="Times New Roman"/>
          <w:color w:val="373739"/>
          <w:sz w:val="18"/>
          <w:szCs w:val="18"/>
          <w:bdr w:val="none" w:sz="0" w:space="0" w:color="auto" w:frame="1"/>
        </w:rPr>
      </w:pPr>
      <w:r w:rsidRPr="00BA6E78">
        <w:rPr>
          <w:rFonts w:ascii="inherit" w:eastAsia="Times New Roman" w:hAnsi="inherit" w:cs="Times New Roman"/>
          <w:b/>
          <w:bCs/>
          <w:color w:val="373739"/>
          <w:sz w:val="18"/>
          <w:szCs w:val="18"/>
          <w:bdr w:val="none" w:sz="0" w:space="0" w:color="auto" w:frame="1"/>
        </w:rPr>
        <w:t>(6)</w:t>
      </w:r>
      <w:r w:rsidRPr="00BA6E78">
        <w:rPr>
          <w:rFonts w:ascii="Verdana" w:eastAsia="Times New Roman" w:hAnsi="Verdana" w:cs="Times New Roman"/>
          <w:color w:val="373739"/>
          <w:sz w:val="18"/>
          <w:szCs w:val="18"/>
          <w:bdr w:val="none" w:sz="0" w:space="0" w:color="auto" w:frame="1"/>
        </w:rPr>
        <w:t>  "Real property" means lands, lands under water, structures, and any and all easements, franchises, incorporeal hereditaments, and every estate and right therein, legal and equitable, including terms for years and liens by way of judgment, mortgage, or otherwise.</w:t>
      </w:r>
    </w:p>
    <w:p w:rsidR="00BA6E78" w:rsidRPr="00BA6E78" w:rsidRDefault="00BA6E78" w:rsidP="00BA6E78">
      <w:pPr>
        <w:shd w:val="clear" w:color="auto" w:fill="FFFFFF"/>
        <w:spacing w:after="0" w:line="240" w:lineRule="auto"/>
        <w:textAlignment w:val="baseline"/>
        <w:rPr>
          <w:rFonts w:ascii="Verdana" w:eastAsia="Times New Roman" w:hAnsi="Verdana" w:cs="Times New Roman"/>
          <w:color w:val="373739"/>
          <w:sz w:val="18"/>
          <w:szCs w:val="18"/>
          <w:bdr w:val="none" w:sz="0" w:space="0" w:color="auto" w:frame="1"/>
        </w:rPr>
      </w:pPr>
      <w:r w:rsidRPr="00BA6E78">
        <w:rPr>
          <w:rFonts w:ascii="inherit" w:eastAsia="Times New Roman" w:hAnsi="inherit" w:cs="Times New Roman"/>
          <w:b/>
          <w:bCs/>
          <w:color w:val="373739"/>
          <w:sz w:val="18"/>
          <w:szCs w:val="18"/>
          <w:bdr w:val="none" w:sz="0" w:space="0" w:color="auto" w:frame="1"/>
        </w:rPr>
        <w:lastRenderedPageBreak/>
        <w:t>(7)</w:t>
      </w:r>
      <w:r w:rsidRPr="00BA6E78">
        <w:rPr>
          <w:rFonts w:ascii="Verdana" w:eastAsia="Times New Roman" w:hAnsi="Verdana" w:cs="Times New Roman"/>
          <w:color w:val="373739"/>
          <w:sz w:val="18"/>
          <w:szCs w:val="18"/>
          <w:bdr w:val="none" w:sz="0" w:space="0" w:color="auto" w:frame="1"/>
        </w:rPr>
        <w:t>  "Slum area" means an area in which there is a predominance of buildings or improvements, whether residential or nonresidential, and which, by reason of dilapidation, deterioration, age or obsolescence, inadequate provision for ventilation, light, air, sanitation, or open spaces, high density of population and overcrowding, or the existence of conditions which endanger life or property by fire or other causes, or any combination of such factors, is conducive to ill health, transmission of disease, infant mortality, juvenile delinquency, or crime and is detrimental to the public health, safety, morals, or welfare.</w:t>
      </w:r>
    </w:p>
    <w:p w:rsidR="00BA6E78" w:rsidRPr="00BA6E78" w:rsidRDefault="00BA6E78" w:rsidP="00BA6E78">
      <w:pPr>
        <w:shd w:val="clear" w:color="auto" w:fill="FFFFFF"/>
        <w:spacing w:after="0" w:line="240" w:lineRule="auto"/>
        <w:textAlignment w:val="baseline"/>
        <w:rPr>
          <w:rFonts w:ascii="Verdana" w:eastAsia="Times New Roman" w:hAnsi="Verdana" w:cs="Times New Roman"/>
          <w:color w:val="373739"/>
          <w:sz w:val="18"/>
          <w:szCs w:val="18"/>
          <w:bdr w:val="none" w:sz="0" w:space="0" w:color="auto" w:frame="1"/>
        </w:rPr>
      </w:pPr>
      <w:proofErr w:type="gramStart"/>
      <w:r w:rsidRPr="00BA6E78">
        <w:rPr>
          <w:rFonts w:ascii="inherit" w:eastAsia="Times New Roman" w:hAnsi="inherit" w:cs="Times New Roman"/>
          <w:b/>
          <w:bCs/>
          <w:color w:val="373739"/>
          <w:sz w:val="18"/>
          <w:szCs w:val="18"/>
          <w:bdr w:val="none" w:sz="0" w:space="0" w:color="auto" w:frame="1"/>
        </w:rPr>
        <w:t>(7.5)</w:t>
      </w:r>
      <w:r w:rsidRPr="00BA6E78">
        <w:rPr>
          <w:rFonts w:ascii="Verdana" w:eastAsia="Times New Roman" w:hAnsi="Verdana" w:cs="Times New Roman"/>
          <w:color w:val="373739"/>
          <w:sz w:val="18"/>
          <w:szCs w:val="18"/>
          <w:bdr w:val="none" w:sz="0" w:space="0" w:color="auto" w:frame="1"/>
        </w:rPr>
        <w:t>  "Urban-level development" means an area in which there is a predominance of either permanent structures or above-ground or at-grade infrastructure.</w:t>
      </w:r>
      <w:proofErr w:type="gramEnd"/>
    </w:p>
    <w:p w:rsidR="00BA6E78" w:rsidRPr="00BA6E78" w:rsidRDefault="00BA6E78" w:rsidP="00BA6E78">
      <w:pPr>
        <w:shd w:val="clear" w:color="auto" w:fill="FFFFFF"/>
        <w:spacing w:after="0" w:line="240" w:lineRule="auto"/>
        <w:textAlignment w:val="baseline"/>
        <w:rPr>
          <w:rFonts w:ascii="Verdana" w:eastAsia="Times New Roman" w:hAnsi="Verdana" w:cs="Times New Roman"/>
          <w:color w:val="373739"/>
          <w:sz w:val="18"/>
          <w:szCs w:val="18"/>
          <w:bdr w:val="none" w:sz="0" w:space="0" w:color="auto" w:frame="1"/>
        </w:rPr>
      </w:pPr>
      <w:r w:rsidRPr="00BA6E78">
        <w:rPr>
          <w:rFonts w:ascii="inherit" w:eastAsia="Times New Roman" w:hAnsi="inherit" w:cs="Times New Roman"/>
          <w:b/>
          <w:bCs/>
          <w:color w:val="373739"/>
          <w:sz w:val="18"/>
          <w:szCs w:val="18"/>
          <w:bdr w:val="none" w:sz="0" w:space="0" w:color="auto" w:frame="1"/>
        </w:rPr>
        <w:t>(8)</w:t>
      </w:r>
      <w:r w:rsidRPr="00BA6E78">
        <w:rPr>
          <w:rFonts w:ascii="Verdana" w:eastAsia="Times New Roman" w:hAnsi="Verdana" w:cs="Times New Roman"/>
          <w:color w:val="373739"/>
          <w:sz w:val="18"/>
          <w:szCs w:val="18"/>
          <w:bdr w:val="none" w:sz="0" w:space="0" w:color="auto" w:frame="1"/>
        </w:rPr>
        <w:t>  "Urban renewal area" means a slum area, or a blighted area, or a combination thereof which the local governing body designates as appropriate for an urban renewal project.</w:t>
      </w:r>
    </w:p>
    <w:p w:rsidR="00BA6E78" w:rsidRPr="00BA6E78" w:rsidRDefault="00BA6E78" w:rsidP="00BA6E78">
      <w:pPr>
        <w:shd w:val="clear" w:color="auto" w:fill="FFFFFF"/>
        <w:spacing w:after="0" w:line="240" w:lineRule="auto"/>
        <w:textAlignment w:val="baseline"/>
        <w:rPr>
          <w:rFonts w:ascii="Verdana" w:eastAsia="Times New Roman" w:hAnsi="Verdana" w:cs="Times New Roman"/>
          <w:color w:val="373739"/>
          <w:sz w:val="18"/>
          <w:szCs w:val="18"/>
          <w:bdr w:val="none" w:sz="0" w:space="0" w:color="auto" w:frame="1"/>
        </w:rPr>
      </w:pPr>
      <w:r w:rsidRPr="00BA6E78">
        <w:rPr>
          <w:rFonts w:ascii="inherit" w:eastAsia="Times New Roman" w:hAnsi="inherit" w:cs="Times New Roman"/>
          <w:b/>
          <w:bCs/>
          <w:color w:val="373739"/>
          <w:sz w:val="18"/>
          <w:szCs w:val="18"/>
          <w:bdr w:val="none" w:sz="0" w:space="0" w:color="auto" w:frame="1"/>
        </w:rPr>
        <w:t>(8.5)</w:t>
      </w:r>
      <w:r w:rsidRPr="00BA6E78">
        <w:rPr>
          <w:rFonts w:ascii="Verdana" w:eastAsia="Times New Roman" w:hAnsi="Verdana" w:cs="Times New Roman"/>
          <w:color w:val="373739"/>
          <w:sz w:val="18"/>
          <w:szCs w:val="18"/>
          <w:bdr w:val="none" w:sz="0" w:space="0" w:color="auto" w:frame="1"/>
        </w:rPr>
        <w:t>  "Urban renewal authority" or "authority" means a corporate body organized pursuant to the provisions of this part 1 for the purposes, with the powers, and subject to the restrictions set forth in this part 1.</w:t>
      </w:r>
    </w:p>
    <w:p w:rsidR="00BA6E78" w:rsidRPr="00BA6E78" w:rsidRDefault="00BA6E78" w:rsidP="00BA6E78">
      <w:pPr>
        <w:shd w:val="clear" w:color="auto" w:fill="FFFFFF"/>
        <w:spacing w:after="0" w:line="240" w:lineRule="auto"/>
        <w:textAlignment w:val="baseline"/>
        <w:rPr>
          <w:rFonts w:ascii="Verdana" w:eastAsia="Times New Roman" w:hAnsi="Verdana" w:cs="Times New Roman"/>
          <w:color w:val="373739"/>
          <w:sz w:val="18"/>
          <w:szCs w:val="18"/>
          <w:bdr w:val="none" w:sz="0" w:space="0" w:color="auto" w:frame="1"/>
        </w:rPr>
      </w:pPr>
      <w:r w:rsidRPr="00BA6E78">
        <w:rPr>
          <w:rFonts w:ascii="inherit" w:eastAsia="Times New Roman" w:hAnsi="inherit" w:cs="Times New Roman"/>
          <w:b/>
          <w:bCs/>
          <w:color w:val="373739"/>
          <w:sz w:val="18"/>
          <w:szCs w:val="18"/>
          <w:bdr w:val="none" w:sz="0" w:space="0" w:color="auto" w:frame="1"/>
        </w:rPr>
        <w:t>(9)</w:t>
      </w:r>
      <w:r w:rsidRPr="00BA6E78">
        <w:rPr>
          <w:rFonts w:ascii="Verdana" w:eastAsia="Times New Roman" w:hAnsi="Verdana" w:cs="Times New Roman"/>
          <w:color w:val="373739"/>
          <w:sz w:val="18"/>
          <w:szCs w:val="18"/>
          <w:bdr w:val="none" w:sz="0" w:space="0" w:color="auto" w:frame="1"/>
        </w:rPr>
        <w:t>  "Urban renewal plan" means a plan, as it exists from time to time, for an urban renewal project, which plan conforms to a general or master plan for the physical development of the municipality as a whole and which is sufficiently complete to indicate such land acquisition, demolition and removal of structures, redevelopment, improvements, and rehabilitation as may be proposed to be carried out in the urban renewal area, zoning and planning changes, if any, land uses, maximum densities, building requirements, and the plan's relationship to definite local objectives respecting appropriate land uses, improved traffic, public transportation, public utilities, recreational and community facilities, and other public improvements.</w:t>
      </w:r>
    </w:p>
    <w:p w:rsidR="00BA6E78" w:rsidRPr="00BA6E78" w:rsidRDefault="00BA6E78" w:rsidP="00BA6E78">
      <w:pPr>
        <w:shd w:val="clear" w:color="auto" w:fill="FFFFFF"/>
        <w:spacing w:after="0" w:line="240" w:lineRule="auto"/>
        <w:textAlignment w:val="baseline"/>
        <w:rPr>
          <w:rFonts w:ascii="Times New Roman" w:eastAsia="Times New Roman" w:hAnsi="Times New Roman" w:cs="Times New Roman"/>
          <w:sz w:val="24"/>
          <w:szCs w:val="24"/>
        </w:rPr>
      </w:pPr>
      <w:r w:rsidRPr="00BA6E78">
        <w:rPr>
          <w:rFonts w:ascii="inherit" w:eastAsia="Times New Roman" w:hAnsi="inherit" w:cs="Times New Roman"/>
          <w:b/>
          <w:bCs/>
          <w:color w:val="373739"/>
          <w:sz w:val="18"/>
          <w:szCs w:val="18"/>
          <w:bdr w:val="none" w:sz="0" w:space="0" w:color="auto" w:frame="1"/>
        </w:rPr>
        <w:t>(10)</w:t>
      </w:r>
      <w:r w:rsidRPr="00BA6E78">
        <w:rPr>
          <w:rFonts w:ascii="Verdana" w:eastAsia="Times New Roman" w:hAnsi="Verdana" w:cs="Times New Roman"/>
          <w:color w:val="373739"/>
          <w:sz w:val="18"/>
          <w:szCs w:val="18"/>
          <w:bdr w:val="none" w:sz="0" w:space="0" w:color="auto" w:frame="1"/>
        </w:rPr>
        <w:t>  "Urban renewal project" means undertakings and activities for the elimination and for the prevention of the development or spread of slums and blight and may involve slum clearance and redevelopment, or rehabilitation, or conservation, or any combination or part thereof, in accordance with an urban renewal plan. Such undertakings and activities may include:</w:t>
      </w:r>
    </w:p>
    <w:p w:rsidR="00BA6E78" w:rsidRPr="00BA6E78" w:rsidRDefault="00BA6E78" w:rsidP="00BA6E78">
      <w:pPr>
        <w:shd w:val="clear" w:color="auto" w:fill="FFFFFF"/>
        <w:spacing w:after="0" w:line="240" w:lineRule="auto"/>
        <w:textAlignment w:val="baseline"/>
        <w:rPr>
          <w:rFonts w:ascii="Times New Roman" w:eastAsia="Times New Roman" w:hAnsi="Times New Roman" w:cs="Times New Roman"/>
          <w:sz w:val="24"/>
          <w:szCs w:val="24"/>
        </w:rPr>
      </w:pPr>
      <w:r w:rsidRPr="00BA6E78">
        <w:rPr>
          <w:rFonts w:ascii="inherit" w:eastAsia="Times New Roman" w:hAnsi="inherit" w:cs="Times New Roman"/>
          <w:b/>
          <w:bCs/>
          <w:color w:val="373739"/>
          <w:sz w:val="18"/>
          <w:szCs w:val="18"/>
          <w:bdr w:val="none" w:sz="0" w:space="0" w:color="auto" w:frame="1"/>
        </w:rPr>
        <w:t>(a)</w:t>
      </w:r>
      <w:r w:rsidRPr="00BA6E78">
        <w:rPr>
          <w:rFonts w:ascii="Verdana" w:eastAsia="Times New Roman" w:hAnsi="Verdana" w:cs="Times New Roman"/>
          <w:color w:val="373739"/>
          <w:sz w:val="18"/>
          <w:szCs w:val="18"/>
          <w:bdr w:val="none" w:sz="0" w:space="0" w:color="auto" w:frame="1"/>
        </w:rPr>
        <w:t>  Acquisition of a slum area or a blighted area or portion thereof;</w:t>
      </w:r>
    </w:p>
    <w:p w:rsidR="00BA6E78" w:rsidRPr="00BA6E78" w:rsidRDefault="00BA6E78" w:rsidP="00BA6E78">
      <w:pPr>
        <w:shd w:val="clear" w:color="auto" w:fill="FFFFFF"/>
        <w:spacing w:after="0" w:line="240" w:lineRule="auto"/>
        <w:textAlignment w:val="baseline"/>
        <w:rPr>
          <w:rFonts w:ascii="Verdana" w:eastAsia="Times New Roman" w:hAnsi="Verdana" w:cs="Times New Roman"/>
          <w:color w:val="373739"/>
          <w:sz w:val="18"/>
          <w:szCs w:val="18"/>
          <w:bdr w:val="none" w:sz="0" w:space="0" w:color="auto" w:frame="1"/>
        </w:rPr>
      </w:pPr>
      <w:r w:rsidRPr="00BA6E78">
        <w:rPr>
          <w:rFonts w:ascii="inherit" w:eastAsia="Times New Roman" w:hAnsi="inherit" w:cs="Times New Roman"/>
          <w:b/>
          <w:bCs/>
          <w:color w:val="373739"/>
          <w:sz w:val="18"/>
          <w:szCs w:val="18"/>
          <w:bdr w:val="none" w:sz="0" w:space="0" w:color="auto" w:frame="1"/>
        </w:rPr>
        <w:t>(b)</w:t>
      </w:r>
      <w:r w:rsidRPr="00BA6E78">
        <w:rPr>
          <w:rFonts w:ascii="Verdana" w:eastAsia="Times New Roman" w:hAnsi="Verdana" w:cs="Times New Roman"/>
          <w:color w:val="373739"/>
          <w:sz w:val="18"/>
          <w:szCs w:val="18"/>
          <w:bdr w:val="none" w:sz="0" w:space="0" w:color="auto" w:frame="1"/>
        </w:rPr>
        <w:t>  Demolition and removal of buildings and improvements;</w:t>
      </w:r>
    </w:p>
    <w:p w:rsidR="00BA6E78" w:rsidRPr="00BA6E78" w:rsidRDefault="00BA6E78" w:rsidP="00BA6E78">
      <w:pPr>
        <w:shd w:val="clear" w:color="auto" w:fill="FFFFFF"/>
        <w:spacing w:after="0" w:line="240" w:lineRule="auto"/>
        <w:textAlignment w:val="baseline"/>
        <w:rPr>
          <w:rFonts w:ascii="Verdana" w:eastAsia="Times New Roman" w:hAnsi="Verdana" w:cs="Times New Roman"/>
          <w:color w:val="373739"/>
          <w:sz w:val="18"/>
          <w:szCs w:val="18"/>
          <w:bdr w:val="none" w:sz="0" w:space="0" w:color="auto" w:frame="1"/>
        </w:rPr>
      </w:pPr>
      <w:r w:rsidRPr="00BA6E78">
        <w:rPr>
          <w:rFonts w:ascii="inherit" w:eastAsia="Times New Roman" w:hAnsi="inherit" w:cs="Times New Roman"/>
          <w:b/>
          <w:bCs/>
          <w:color w:val="373739"/>
          <w:sz w:val="18"/>
          <w:szCs w:val="18"/>
          <w:bdr w:val="none" w:sz="0" w:space="0" w:color="auto" w:frame="1"/>
        </w:rPr>
        <w:t>(c)</w:t>
      </w:r>
      <w:r w:rsidRPr="00BA6E78">
        <w:rPr>
          <w:rFonts w:ascii="Verdana" w:eastAsia="Times New Roman" w:hAnsi="Verdana" w:cs="Times New Roman"/>
          <w:color w:val="373739"/>
          <w:sz w:val="18"/>
          <w:szCs w:val="18"/>
          <w:bdr w:val="none" w:sz="0" w:space="0" w:color="auto" w:frame="1"/>
        </w:rPr>
        <w:t>  Installation, construction, or reconstruction of streets, utilities, parks, playgrounds, and other improvements necessary for carrying out the objectives of this part 1 in accordance with the urban renewal plan;</w:t>
      </w:r>
    </w:p>
    <w:p w:rsidR="00BA6E78" w:rsidRPr="00BA6E78" w:rsidRDefault="00BA6E78" w:rsidP="00BA6E78">
      <w:pPr>
        <w:shd w:val="clear" w:color="auto" w:fill="FFFFFF"/>
        <w:spacing w:after="0" w:line="240" w:lineRule="auto"/>
        <w:textAlignment w:val="baseline"/>
        <w:rPr>
          <w:rFonts w:ascii="Verdana" w:eastAsia="Times New Roman" w:hAnsi="Verdana" w:cs="Times New Roman"/>
          <w:color w:val="373739"/>
          <w:sz w:val="18"/>
          <w:szCs w:val="18"/>
          <w:bdr w:val="none" w:sz="0" w:space="0" w:color="auto" w:frame="1"/>
        </w:rPr>
      </w:pPr>
      <w:r w:rsidRPr="00BA6E78">
        <w:rPr>
          <w:rFonts w:ascii="inherit" w:eastAsia="Times New Roman" w:hAnsi="inherit" w:cs="Times New Roman"/>
          <w:b/>
          <w:bCs/>
          <w:color w:val="373739"/>
          <w:sz w:val="18"/>
          <w:szCs w:val="18"/>
          <w:bdr w:val="none" w:sz="0" w:space="0" w:color="auto" w:frame="1"/>
        </w:rPr>
        <w:t>(d)</w:t>
      </w:r>
      <w:r w:rsidRPr="00BA6E78">
        <w:rPr>
          <w:rFonts w:ascii="Verdana" w:eastAsia="Times New Roman" w:hAnsi="Verdana" w:cs="Times New Roman"/>
          <w:color w:val="373739"/>
          <w:sz w:val="18"/>
          <w:szCs w:val="18"/>
          <w:bdr w:val="none" w:sz="0" w:space="0" w:color="auto" w:frame="1"/>
        </w:rPr>
        <w:t>  Disposition of any property acquired or held by the authority as a part of its undertaking of the urban renewal project for the urban renewal areas (including sale, initial leasing, or temporary retention by the authority itself) at the fair value of such property for uses in accordance with the urban renewal plan;</w:t>
      </w:r>
    </w:p>
    <w:p w:rsidR="00BA6E78" w:rsidRPr="00BA6E78" w:rsidRDefault="00BA6E78" w:rsidP="00BA6E78">
      <w:pPr>
        <w:shd w:val="clear" w:color="auto" w:fill="FFFFFF"/>
        <w:spacing w:after="0" w:line="240" w:lineRule="auto"/>
        <w:textAlignment w:val="baseline"/>
        <w:rPr>
          <w:rFonts w:ascii="Verdana" w:eastAsia="Times New Roman" w:hAnsi="Verdana" w:cs="Times New Roman"/>
          <w:color w:val="373739"/>
          <w:sz w:val="18"/>
          <w:szCs w:val="18"/>
          <w:bdr w:val="none" w:sz="0" w:space="0" w:color="auto" w:frame="1"/>
        </w:rPr>
      </w:pPr>
      <w:r w:rsidRPr="00BA6E78">
        <w:rPr>
          <w:rFonts w:ascii="inherit" w:eastAsia="Times New Roman" w:hAnsi="inherit" w:cs="Times New Roman"/>
          <w:b/>
          <w:bCs/>
          <w:color w:val="373739"/>
          <w:sz w:val="18"/>
          <w:szCs w:val="18"/>
          <w:bdr w:val="none" w:sz="0" w:space="0" w:color="auto" w:frame="1"/>
        </w:rPr>
        <w:t>(e)</w:t>
      </w:r>
      <w:r w:rsidRPr="00BA6E78">
        <w:rPr>
          <w:rFonts w:ascii="Verdana" w:eastAsia="Times New Roman" w:hAnsi="Verdana" w:cs="Times New Roman"/>
          <w:color w:val="373739"/>
          <w:sz w:val="18"/>
          <w:szCs w:val="18"/>
          <w:bdr w:val="none" w:sz="0" w:space="0" w:color="auto" w:frame="1"/>
        </w:rPr>
        <w:t>  Carrying out plans for a program through voluntary action and the regulatory process for the repair, alteration, and rehabilitation of buildings or other improvements in accordance with the urban renewal plan; and</w:t>
      </w:r>
    </w:p>
    <w:p w:rsidR="00BA6E78" w:rsidRPr="00BA6E78" w:rsidRDefault="00BA6E78" w:rsidP="00BA6E78">
      <w:pPr>
        <w:shd w:val="clear" w:color="auto" w:fill="FFFFFF"/>
        <w:spacing w:after="0" w:line="240" w:lineRule="auto"/>
        <w:textAlignment w:val="baseline"/>
        <w:rPr>
          <w:rFonts w:ascii="Verdana" w:eastAsia="Times New Roman" w:hAnsi="Verdana" w:cs="Times New Roman"/>
          <w:color w:val="373739"/>
          <w:sz w:val="18"/>
          <w:szCs w:val="18"/>
          <w:bdr w:val="none" w:sz="0" w:space="0" w:color="auto" w:frame="1"/>
        </w:rPr>
      </w:pPr>
      <w:r w:rsidRPr="00BA6E78">
        <w:rPr>
          <w:rFonts w:ascii="inherit" w:eastAsia="Times New Roman" w:hAnsi="inherit" w:cs="Times New Roman"/>
          <w:b/>
          <w:bCs/>
          <w:color w:val="373739"/>
          <w:sz w:val="18"/>
          <w:szCs w:val="18"/>
          <w:bdr w:val="none" w:sz="0" w:space="0" w:color="auto" w:frame="1"/>
        </w:rPr>
        <w:t>(f)</w:t>
      </w:r>
      <w:r w:rsidRPr="00BA6E78">
        <w:rPr>
          <w:rFonts w:ascii="Verdana" w:eastAsia="Times New Roman" w:hAnsi="Verdana" w:cs="Times New Roman"/>
          <w:color w:val="373739"/>
          <w:sz w:val="18"/>
          <w:szCs w:val="18"/>
          <w:bdr w:val="none" w:sz="0" w:space="0" w:color="auto" w:frame="1"/>
        </w:rPr>
        <w:t>  Acquisition of any other property where necessary to eliminate unhealthful, unsanitary, or unsafe conditions, lessen density, eliminate obsolete or other uses detrimental to the public welfare, or otherwise remove or prevent the spread of blight or deterioration or to provide land for needed public facilities.</w:t>
      </w:r>
    </w:p>
    <w:p w:rsidR="00C62768" w:rsidRDefault="00752ED6"/>
    <w:sectPr w:rsidR="00C627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E78"/>
    <w:rsid w:val="00752ED6"/>
    <w:rsid w:val="00BA6E78"/>
    <w:rsid w:val="00CA69CE"/>
    <w:rsid w:val="00DB5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737015">
      <w:bodyDiv w:val="1"/>
      <w:marLeft w:val="0"/>
      <w:marRight w:val="0"/>
      <w:marTop w:val="0"/>
      <w:marBottom w:val="0"/>
      <w:divBdr>
        <w:top w:val="none" w:sz="0" w:space="0" w:color="auto"/>
        <w:left w:val="none" w:sz="0" w:space="0" w:color="auto"/>
        <w:bottom w:val="none" w:sz="0" w:space="0" w:color="auto"/>
        <w:right w:val="none" w:sz="0" w:space="0" w:color="auto"/>
      </w:divBdr>
      <w:divsChild>
        <w:div w:id="1443374633">
          <w:marLeft w:val="480"/>
          <w:marRight w:val="0"/>
          <w:marTop w:val="0"/>
          <w:marBottom w:val="0"/>
          <w:divBdr>
            <w:top w:val="none" w:sz="0" w:space="0" w:color="auto"/>
            <w:left w:val="none" w:sz="0" w:space="0" w:color="auto"/>
            <w:bottom w:val="none" w:sz="0" w:space="0" w:color="auto"/>
            <w:right w:val="none" w:sz="0" w:space="0" w:color="auto"/>
          </w:divBdr>
        </w:div>
        <w:div w:id="1164272749">
          <w:marLeft w:val="480"/>
          <w:marRight w:val="0"/>
          <w:marTop w:val="0"/>
          <w:marBottom w:val="0"/>
          <w:divBdr>
            <w:top w:val="none" w:sz="0" w:space="0" w:color="auto"/>
            <w:left w:val="none" w:sz="0" w:space="0" w:color="auto"/>
            <w:bottom w:val="none" w:sz="0" w:space="0" w:color="auto"/>
            <w:right w:val="none" w:sz="0" w:space="0" w:color="auto"/>
          </w:divBdr>
          <w:divsChild>
            <w:div w:id="2139760395">
              <w:marLeft w:val="480"/>
              <w:marRight w:val="0"/>
              <w:marTop w:val="0"/>
              <w:marBottom w:val="0"/>
              <w:divBdr>
                <w:top w:val="none" w:sz="0" w:space="0" w:color="auto"/>
                <w:left w:val="none" w:sz="0" w:space="0" w:color="auto"/>
                <w:bottom w:val="none" w:sz="0" w:space="0" w:color="auto"/>
                <w:right w:val="none" w:sz="0" w:space="0" w:color="auto"/>
              </w:divBdr>
            </w:div>
            <w:div w:id="1368918280">
              <w:marLeft w:val="480"/>
              <w:marRight w:val="0"/>
              <w:marTop w:val="0"/>
              <w:marBottom w:val="0"/>
              <w:divBdr>
                <w:top w:val="none" w:sz="0" w:space="0" w:color="auto"/>
                <w:left w:val="none" w:sz="0" w:space="0" w:color="auto"/>
                <w:bottom w:val="none" w:sz="0" w:space="0" w:color="auto"/>
                <w:right w:val="none" w:sz="0" w:space="0" w:color="auto"/>
              </w:divBdr>
            </w:div>
            <w:div w:id="288705894">
              <w:marLeft w:val="480"/>
              <w:marRight w:val="0"/>
              <w:marTop w:val="0"/>
              <w:marBottom w:val="0"/>
              <w:divBdr>
                <w:top w:val="none" w:sz="0" w:space="0" w:color="auto"/>
                <w:left w:val="none" w:sz="0" w:space="0" w:color="auto"/>
                <w:bottom w:val="none" w:sz="0" w:space="0" w:color="auto"/>
                <w:right w:val="none" w:sz="0" w:space="0" w:color="auto"/>
              </w:divBdr>
            </w:div>
            <w:div w:id="1693728162">
              <w:marLeft w:val="480"/>
              <w:marRight w:val="0"/>
              <w:marTop w:val="0"/>
              <w:marBottom w:val="0"/>
              <w:divBdr>
                <w:top w:val="none" w:sz="0" w:space="0" w:color="auto"/>
                <w:left w:val="none" w:sz="0" w:space="0" w:color="auto"/>
                <w:bottom w:val="none" w:sz="0" w:space="0" w:color="auto"/>
                <w:right w:val="none" w:sz="0" w:space="0" w:color="auto"/>
              </w:divBdr>
            </w:div>
            <w:div w:id="376898990">
              <w:marLeft w:val="480"/>
              <w:marRight w:val="0"/>
              <w:marTop w:val="0"/>
              <w:marBottom w:val="0"/>
              <w:divBdr>
                <w:top w:val="none" w:sz="0" w:space="0" w:color="auto"/>
                <w:left w:val="none" w:sz="0" w:space="0" w:color="auto"/>
                <w:bottom w:val="none" w:sz="0" w:space="0" w:color="auto"/>
                <w:right w:val="none" w:sz="0" w:space="0" w:color="auto"/>
              </w:divBdr>
            </w:div>
            <w:div w:id="1725791238">
              <w:marLeft w:val="480"/>
              <w:marRight w:val="0"/>
              <w:marTop w:val="0"/>
              <w:marBottom w:val="0"/>
              <w:divBdr>
                <w:top w:val="none" w:sz="0" w:space="0" w:color="auto"/>
                <w:left w:val="none" w:sz="0" w:space="0" w:color="auto"/>
                <w:bottom w:val="none" w:sz="0" w:space="0" w:color="auto"/>
                <w:right w:val="none" w:sz="0" w:space="0" w:color="auto"/>
              </w:divBdr>
            </w:div>
            <w:div w:id="420880799">
              <w:marLeft w:val="480"/>
              <w:marRight w:val="0"/>
              <w:marTop w:val="0"/>
              <w:marBottom w:val="0"/>
              <w:divBdr>
                <w:top w:val="none" w:sz="0" w:space="0" w:color="auto"/>
                <w:left w:val="none" w:sz="0" w:space="0" w:color="auto"/>
                <w:bottom w:val="none" w:sz="0" w:space="0" w:color="auto"/>
                <w:right w:val="none" w:sz="0" w:space="0" w:color="auto"/>
              </w:divBdr>
            </w:div>
            <w:div w:id="1665014980">
              <w:marLeft w:val="480"/>
              <w:marRight w:val="0"/>
              <w:marTop w:val="0"/>
              <w:marBottom w:val="0"/>
              <w:divBdr>
                <w:top w:val="none" w:sz="0" w:space="0" w:color="auto"/>
                <w:left w:val="none" w:sz="0" w:space="0" w:color="auto"/>
                <w:bottom w:val="none" w:sz="0" w:space="0" w:color="auto"/>
                <w:right w:val="none" w:sz="0" w:space="0" w:color="auto"/>
              </w:divBdr>
            </w:div>
            <w:div w:id="599027648">
              <w:marLeft w:val="480"/>
              <w:marRight w:val="0"/>
              <w:marTop w:val="0"/>
              <w:marBottom w:val="0"/>
              <w:divBdr>
                <w:top w:val="none" w:sz="0" w:space="0" w:color="auto"/>
                <w:left w:val="none" w:sz="0" w:space="0" w:color="auto"/>
                <w:bottom w:val="none" w:sz="0" w:space="0" w:color="auto"/>
                <w:right w:val="none" w:sz="0" w:space="0" w:color="auto"/>
              </w:divBdr>
            </w:div>
            <w:div w:id="984361544">
              <w:marLeft w:val="480"/>
              <w:marRight w:val="0"/>
              <w:marTop w:val="0"/>
              <w:marBottom w:val="0"/>
              <w:divBdr>
                <w:top w:val="none" w:sz="0" w:space="0" w:color="auto"/>
                <w:left w:val="none" w:sz="0" w:space="0" w:color="auto"/>
                <w:bottom w:val="none" w:sz="0" w:space="0" w:color="auto"/>
                <w:right w:val="none" w:sz="0" w:space="0" w:color="auto"/>
              </w:divBdr>
            </w:div>
            <w:div w:id="657151484">
              <w:marLeft w:val="480"/>
              <w:marRight w:val="0"/>
              <w:marTop w:val="0"/>
              <w:marBottom w:val="0"/>
              <w:divBdr>
                <w:top w:val="none" w:sz="0" w:space="0" w:color="auto"/>
                <w:left w:val="none" w:sz="0" w:space="0" w:color="auto"/>
                <w:bottom w:val="none" w:sz="0" w:space="0" w:color="auto"/>
                <w:right w:val="none" w:sz="0" w:space="0" w:color="auto"/>
              </w:divBdr>
            </w:div>
            <w:div w:id="1153184092">
              <w:marLeft w:val="480"/>
              <w:marRight w:val="0"/>
              <w:marTop w:val="0"/>
              <w:marBottom w:val="0"/>
              <w:divBdr>
                <w:top w:val="none" w:sz="0" w:space="0" w:color="auto"/>
                <w:left w:val="none" w:sz="0" w:space="0" w:color="auto"/>
                <w:bottom w:val="none" w:sz="0" w:space="0" w:color="auto"/>
                <w:right w:val="none" w:sz="0" w:space="0" w:color="auto"/>
              </w:divBdr>
            </w:div>
            <w:div w:id="748890717">
              <w:marLeft w:val="480"/>
              <w:marRight w:val="0"/>
              <w:marTop w:val="0"/>
              <w:marBottom w:val="0"/>
              <w:divBdr>
                <w:top w:val="none" w:sz="0" w:space="0" w:color="auto"/>
                <w:left w:val="none" w:sz="0" w:space="0" w:color="auto"/>
                <w:bottom w:val="none" w:sz="0" w:space="0" w:color="auto"/>
                <w:right w:val="none" w:sz="0" w:space="0" w:color="auto"/>
              </w:divBdr>
            </w:div>
          </w:divsChild>
        </w:div>
        <w:div w:id="1494881900">
          <w:marLeft w:val="480"/>
          <w:marRight w:val="0"/>
          <w:marTop w:val="0"/>
          <w:marBottom w:val="0"/>
          <w:divBdr>
            <w:top w:val="none" w:sz="0" w:space="0" w:color="auto"/>
            <w:left w:val="none" w:sz="0" w:space="0" w:color="auto"/>
            <w:bottom w:val="none" w:sz="0" w:space="0" w:color="auto"/>
            <w:right w:val="none" w:sz="0" w:space="0" w:color="auto"/>
          </w:divBdr>
        </w:div>
        <w:div w:id="1216156909">
          <w:marLeft w:val="480"/>
          <w:marRight w:val="0"/>
          <w:marTop w:val="0"/>
          <w:marBottom w:val="0"/>
          <w:divBdr>
            <w:top w:val="none" w:sz="0" w:space="0" w:color="auto"/>
            <w:left w:val="none" w:sz="0" w:space="0" w:color="auto"/>
            <w:bottom w:val="none" w:sz="0" w:space="0" w:color="auto"/>
            <w:right w:val="none" w:sz="0" w:space="0" w:color="auto"/>
          </w:divBdr>
        </w:div>
        <w:div w:id="1164934745">
          <w:marLeft w:val="480"/>
          <w:marRight w:val="0"/>
          <w:marTop w:val="0"/>
          <w:marBottom w:val="0"/>
          <w:divBdr>
            <w:top w:val="none" w:sz="0" w:space="0" w:color="auto"/>
            <w:left w:val="none" w:sz="0" w:space="0" w:color="auto"/>
            <w:bottom w:val="none" w:sz="0" w:space="0" w:color="auto"/>
            <w:right w:val="none" w:sz="0" w:space="0" w:color="auto"/>
          </w:divBdr>
        </w:div>
        <w:div w:id="1074543496">
          <w:marLeft w:val="480"/>
          <w:marRight w:val="0"/>
          <w:marTop w:val="0"/>
          <w:marBottom w:val="0"/>
          <w:divBdr>
            <w:top w:val="none" w:sz="0" w:space="0" w:color="auto"/>
            <w:left w:val="none" w:sz="0" w:space="0" w:color="auto"/>
            <w:bottom w:val="none" w:sz="0" w:space="0" w:color="auto"/>
            <w:right w:val="none" w:sz="0" w:space="0" w:color="auto"/>
          </w:divBdr>
        </w:div>
        <w:div w:id="2011907342">
          <w:marLeft w:val="480"/>
          <w:marRight w:val="0"/>
          <w:marTop w:val="0"/>
          <w:marBottom w:val="0"/>
          <w:divBdr>
            <w:top w:val="none" w:sz="0" w:space="0" w:color="auto"/>
            <w:left w:val="none" w:sz="0" w:space="0" w:color="auto"/>
            <w:bottom w:val="none" w:sz="0" w:space="0" w:color="auto"/>
            <w:right w:val="none" w:sz="0" w:space="0" w:color="auto"/>
          </w:divBdr>
        </w:div>
        <w:div w:id="1037509901">
          <w:marLeft w:val="480"/>
          <w:marRight w:val="0"/>
          <w:marTop w:val="0"/>
          <w:marBottom w:val="0"/>
          <w:divBdr>
            <w:top w:val="none" w:sz="0" w:space="0" w:color="auto"/>
            <w:left w:val="none" w:sz="0" w:space="0" w:color="auto"/>
            <w:bottom w:val="none" w:sz="0" w:space="0" w:color="auto"/>
            <w:right w:val="none" w:sz="0" w:space="0" w:color="auto"/>
          </w:divBdr>
        </w:div>
        <w:div w:id="96682198">
          <w:marLeft w:val="480"/>
          <w:marRight w:val="0"/>
          <w:marTop w:val="0"/>
          <w:marBottom w:val="0"/>
          <w:divBdr>
            <w:top w:val="none" w:sz="0" w:space="0" w:color="auto"/>
            <w:left w:val="none" w:sz="0" w:space="0" w:color="auto"/>
            <w:bottom w:val="none" w:sz="0" w:space="0" w:color="auto"/>
            <w:right w:val="none" w:sz="0" w:space="0" w:color="auto"/>
          </w:divBdr>
        </w:div>
        <w:div w:id="1535579345">
          <w:marLeft w:val="480"/>
          <w:marRight w:val="0"/>
          <w:marTop w:val="0"/>
          <w:marBottom w:val="0"/>
          <w:divBdr>
            <w:top w:val="none" w:sz="0" w:space="0" w:color="auto"/>
            <w:left w:val="none" w:sz="0" w:space="0" w:color="auto"/>
            <w:bottom w:val="none" w:sz="0" w:space="0" w:color="auto"/>
            <w:right w:val="none" w:sz="0" w:space="0" w:color="auto"/>
          </w:divBdr>
        </w:div>
        <w:div w:id="895706127">
          <w:marLeft w:val="480"/>
          <w:marRight w:val="0"/>
          <w:marTop w:val="0"/>
          <w:marBottom w:val="0"/>
          <w:divBdr>
            <w:top w:val="none" w:sz="0" w:space="0" w:color="auto"/>
            <w:left w:val="none" w:sz="0" w:space="0" w:color="auto"/>
            <w:bottom w:val="none" w:sz="0" w:space="0" w:color="auto"/>
            <w:right w:val="none" w:sz="0" w:space="0" w:color="auto"/>
          </w:divBdr>
        </w:div>
        <w:div w:id="917012177">
          <w:marLeft w:val="480"/>
          <w:marRight w:val="0"/>
          <w:marTop w:val="0"/>
          <w:marBottom w:val="0"/>
          <w:divBdr>
            <w:top w:val="none" w:sz="0" w:space="0" w:color="auto"/>
            <w:left w:val="none" w:sz="0" w:space="0" w:color="auto"/>
            <w:bottom w:val="none" w:sz="0" w:space="0" w:color="auto"/>
            <w:right w:val="none" w:sz="0" w:space="0" w:color="auto"/>
          </w:divBdr>
        </w:div>
        <w:div w:id="1416242994">
          <w:marLeft w:val="480"/>
          <w:marRight w:val="0"/>
          <w:marTop w:val="0"/>
          <w:marBottom w:val="0"/>
          <w:divBdr>
            <w:top w:val="none" w:sz="0" w:space="0" w:color="auto"/>
            <w:left w:val="none" w:sz="0" w:space="0" w:color="auto"/>
            <w:bottom w:val="none" w:sz="0" w:space="0" w:color="auto"/>
            <w:right w:val="none" w:sz="0" w:space="0" w:color="auto"/>
          </w:divBdr>
        </w:div>
        <w:div w:id="758259614">
          <w:marLeft w:val="480"/>
          <w:marRight w:val="0"/>
          <w:marTop w:val="0"/>
          <w:marBottom w:val="0"/>
          <w:divBdr>
            <w:top w:val="none" w:sz="0" w:space="0" w:color="auto"/>
            <w:left w:val="none" w:sz="0" w:space="0" w:color="auto"/>
            <w:bottom w:val="none" w:sz="0" w:space="0" w:color="auto"/>
            <w:right w:val="none" w:sz="0" w:space="0" w:color="auto"/>
          </w:divBdr>
        </w:div>
        <w:div w:id="182789877">
          <w:marLeft w:val="480"/>
          <w:marRight w:val="0"/>
          <w:marTop w:val="0"/>
          <w:marBottom w:val="0"/>
          <w:divBdr>
            <w:top w:val="none" w:sz="0" w:space="0" w:color="auto"/>
            <w:left w:val="none" w:sz="0" w:space="0" w:color="auto"/>
            <w:bottom w:val="none" w:sz="0" w:space="0" w:color="auto"/>
            <w:right w:val="none" w:sz="0" w:space="0" w:color="auto"/>
          </w:divBdr>
        </w:div>
        <w:div w:id="2131118936">
          <w:marLeft w:val="480"/>
          <w:marRight w:val="0"/>
          <w:marTop w:val="0"/>
          <w:marBottom w:val="0"/>
          <w:divBdr>
            <w:top w:val="none" w:sz="0" w:space="0" w:color="auto"/>
            <w:left w:val="none" w:sz="0" w:space="0" w:color="auto"/>
            <w:bottom w:val="none" w:sz="0" w:space="0" w:color="auto"/>
            <w:right w:val="none" w:sz="0" w:space="0" w:color="auto"/>
          </w:divBdr>
          <w:divsChild>
            <w:div w:id="194999281">
              <w:marLeft w:val="480"/>
              <w:marRight w:val="0"/>
              <w:marTop w:val="0"/>
              <w:marBottom w:val="0"/>
              <w:divBdr>
                <w:top w:val="none" w:sz="0" w:space="0" w:color="auto"/>
                <w:left w:val="none" w:sz="0" w:space="0" w:color="auto"/>
                <w:bottom w:val="none" w:sz="0" w:space="0" w:color="auto"/>
                <w:right w:val="none" w:sz="0" w:space="0" w:color="auto"/>
              </w:divBdr>
            </w:div>
            <w:div w:id="407466056">
              <w:marLeft w:val="480"/>
              <w:marRight w:val="0"/>
              <w:marTop w:val="0"/>
              <w:marBottom w:val="0"/>
              <w:divBdr>
                <w:top w:val="none" w:sz="0" w:space="0" w:color="auto"/>
                <w:left w:val="none" w:sz="0" w:space="0" w:color="auto"/>
                <w:bottom w:val="none" w:sz="0" w:space="0" w:color="auto"/>
                <w:right w:val="none" w:sz="0" w:space="0" w:color="auto"/>
              </w:divBdr>
            </w:div>
            <w:div w:id="620841913">
              <w:marLeft w:val="480"/>
              <w:marRight w:val="0"/>
              <w:marTop w:val="0"/>
              <w:marBottom w:val="0"/>
              <w:divBdr>
                <w:top w:val="none" w:sz="0" w:space="0" w:color="auto"/>
                <w:left w:val="none" w:sz="0" w:space="0" w:color="auto"/>
                <w:bottom w:val="none" w:sz="0" w:space="0" w:color="auto"/>
                <w:right w:val="none" w:sz="0" w:space="0" w:color="auto"/>
              </w:divBdr>
            </w:div>
            <w:div w:id="113407600">
              <w:marLeft w:val="480"/>
              <w:marRight w:val="0"/>
              <w:marTop w:val="0"/>
              <w:marBottom w:val="0"/>
              <w:divBdr>
                <w:top w:val="none" w:sz="0" w:space="0" w:color="auto"/>
                <w:left w:val="none" w:sz="0" w:space="0" w:color="auto"/>
                <w:bottom w:val="none" w:sz="0" w:space="0" w:color="auto"/>
                <w:right w:val="none" w:sz="0" w:space="0" w:color="auto"/>
              </w:divBdr>
            </w:div>
            <w:div w:id="1400252394">
              <w:marLeft w:val="480"/>
              <w:marRight w:val="0"/>
              <w:marTop w:val="0"/>
              <w:marBottom w:val="0"/>
              <w:divBdr>
                <w:top w:val="none" w:sz="0" w:space="0" w:color="auto"/>
                <w:left w:val="none" w:sz="0" w:space="0" w:color="auto"/>
                <w:bottom w:val="none" w:sz="0" w:space="0" w:color="auto"/>
                <w:right w:val="none" w:sz="0" w:space="0" w:color="auto"/>
              </w:divBdr>
            </w:div>
            <w:div w:id="141088514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1232</Words>
  <Characters>7025</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Jariah R</dc:creator>
  <cp:lastModifiedBy>Beukema, Lemeria D.</cp:lastModifiedBy>
  <cp:revision>2</cp:revision>
  <dcterms:created xsi:type="dcterms:W3CDTF">2019-05-06T19:02:00Z</dcterms:created>
  <dcterms:modified xsi:type="dcterms:W3CDTF">2019-05-06T19:02:00Z</dcterms:modified>
</cp:coreProperties>
</file>